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63F5" w14:textId="4CE8EFA7" w:rsidR="005005FA" w:rsidRPr="006E28EC" w:rsidRDefault="004A50EB" w:rsidP="006E28EC">
      <w:pPr>
        <w:spacing w:before="100" w:beforeAutospacing="1" w:after="100" w:afterAutospacing="1" w:line="240" w:lineRule="auto"/>
        <w:jc w:val="center"/>
        <w:rPr>
          <w:rFonts w:ascii="Times New Roman" w:eastAsia="Times New Roman" w:hAnsi="Times New Roman" w:cs="Times New Roman"/>
          <w:b/>
          <w:bCs/>
          <w:kern w:val="0"/>
          <w:sz w:val="32"/>
          <w:szCs w:val="32"/>
          <w:lang w:eastAsia="fr-FR"/>
          <w14:ligatures w14:val="none"/>
        </w:rPr>
      </w:pPr>
      <w:r w:rsidRPr="006E28EC">
        <w:rPr>
          <w:rFonts w:ascii="Times New Roman" w:eastAsia="Times New Roman" w:hAnsi="Times New Roman" w:cs="Times New Roman"/>
          <w:b/>
          <w:bCs/>
          <w:kern w:val="0"/>
          <w:sz w:val="32"/>
          <w:szCs w:val="32"/>
          <w:lang w:eastAsia="fr-FR"/>
          <w14:ligatures w14:val="none"/>
        </w:rPr>
        <w:t>POLITIQUE D’UTILISATION DES DONNÉES PERSONNELLES</w:t>
      </w:r>
    </w:p>
    <w:p w14:paraId="7583E17B"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w:t>
      </w:r>
    </w:p>
    <w:p w14:paraId="1C972341" w14:textId="7830677F"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PREAMBULE</w:t>
      </w:r>
      <w:r>
        <w:rPr>
          <w:rFonts w:ascii="Times New Roman" w:eastAsia="Times New Roman" w:hAnsi="Times New Roman" w:cs="Times New Roman"/>
          <w:kern w:val="0"/>
          <w:lang w:eastAsia="fr-FR"/>
          <w14:ligatures w14:val="none"/>
        </w:rPr>
        <w:t> </w:t>
      </w:r>
    </w:p>
    <w:p w14:paraId="44C944B6" w14:textId="1DA7478E" w:rsidR="00D826BF" w:rsidRDefault="004A50EB" w:rsidP="00D826BF">
      <w:pPr>
        <w:spacing w:before="100" w:beforeAutospacing="1" w:after="100" w:afterAutospacing="1" w:line="240" w:lineRule="auto"/>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kern w:val="0"/>
          <w:lang w:eastAsia="fr-FR"/>
          <w14:ligatures w14:val="none"/>
        </w:rPr>
        <w:t xml:space="preserve">RECOMMERCE SOLUTIONS s'engage à ce que la collecte et le traitement d'informations personnelles, </w:t>
      </w:r>
      <w:r w:rsidR="00990903">
        <w:rPr>
          <w:rFonts w:ascii="Times New Roman" w:eastAsia="Times New Roman" w:hAnsi="Times New Roman" w:cs="Times New Roman"/>
          <w:kern w:val="0"/>
          <w:lang w:eastAsia="fr-FR"/>
          <w14:ligatures w14:val="none"/>
        </w:rPr>
        <w:t>faites via le</w:t>
      </w:r>
      <w:r>
        <w:rPr>
          <w:rFonts w:ascii="Times New Roman" w:eastAsia="Times New Roman" w:hAnsi="Times New Roman" w:cs="Times New Roman"/>
          <w:kern w:val="0"/>
          <w:lang w:eastAsia="fr-FR"/>
          <w14:ligatures w14:val="none"/>
        </w:rPr>
        <w:t xml:space="preserve"> Site, soient effectués conformément au règlement (UE) 2016/679 du Parlement Européen et du Conseil du 27 avril 2016 relatif à la protection des personnes physiques à l'égard du traitement des données à caractère personnel et à la libre circulation de ces données et la loi n°78-17 du 6 janvier 1978 relative à l'informatique, aux fichiers et aux libertés, dite Loi « </w:t>
      </w:r>
      <w:hyperlink r:id="rId7" w:history="1">
        <w:r>
          <w:rPr>
            <w:rStyle w:val="Lienhypertexte"/>
            <w:rFonts w:ascii="Times New Roman" w:eastAsia="Times New Roman" w:hAnsi="Times New Roman" w:cs="Times New Roman"/>
            <w:color w:val="4491E9"/>
            <w:kern w:val="0"/>
            <w:lang w:eastAsia="fr-FR"/>
            <w14:ligatures w14:val="none"/>
          </w:rPr>
          <w:t>Informatique et Libertés</w:t>
        </w:r>
      </w:hyperlink>
      <w:r>
        <w:rPr>
          <w:rFonts w:ascii="Times New Roman" w:eastAsia="Times New Roman" w:hAnsi="Times New Roman" w:cs="Times New Roman"/>
          <w:kern w:val="0"/>
          <w:lang w:eastAsia="fr-FR"/>
          <w14:ligatures w14:val="none"/>
        </w:rPr>
        <w:t xml:space="preserve"> », modifié par la loi </w:t>
      </w:r>
      <w:proofErr w:type="spellStart"/>
      <w:r>
        <w:rPr>
          <w:rFonts w:ascii="Times New Roman" w:eastAsia="Times New Roman" w:hAnsi="Times New Roman" w:cs="Times New Roman"/>
          <w:kern w:val="0"/>
          <w:lang w:eastAsia="fr-FR"/>
          <w14:ligatures w14:val="none"/>
        </w:rPr>
        <w:t>LOI</w:t>
      </w:r>
      <w:proofErr w:type="spellEnd"/>
      <w:r>
        <w:rPr>
          <w:rFonts w:ascii="Times New Roman" w:eastAsia="Times New Roman" w:hAnsi="Times New Roman" w:cs="Times New Roman"/>
          <w:kern w:val="0"/>
          <w:lang w:eastAsia="fr-FR"/>
          <w14:ligatures w14:val="none"/>
        </w:rPr>
        <w:t xml:space="preserve"> n° 2018-493 du 20 juin 2018 relative à la protection des données personnelles.</w:t>
      </w:r>
      <w:r>
        <w:rPr>
          <w:rFonts w:ascii="Times New Roman" w:eastAsia="Times New Roman" w:hAnsi="Times New Roman" w:cs="Times New Roman"/>
          <w:kern w:val="0"/>
          <w:lang w:eastAsia="fr-FR"/>
          <w14:ligatures w14:val="none"/>
        </w:rPr>
        <w:br/>
      </w:r>
      <w:r w:rsidR="00D826BF" w:rsidRPr="00E12669">
        <w:rPr>
          <w:rFonts w:ascii="Times New Roman" w:eastAsia="Times New Roman" w:hAnsi="Times New Roman" w:cs="Times New Roman"/>
          <w:b/>
          <w:bCs/>
          <w:kern w:val="0"/>
          <w:lang w:eastAsia="fr-FR"/>
          <w14:ligatures w14:val="none"/>
        </w:rPr>
        <w:t> </w:t>
      </w:r>
    </w:p>
    <w:p w14:paraId="46A6CF4D" w14:textId="46613955" w:rsidR="006E28EC" w:rsidRPr="006E28EC" w:rsidRDefault="006E28EC" w:rsidP="006E28EC">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 xml:space="preserve">La présente politique d’utilisation des données personnelles s’applique à tout Utilisateur achetant des produits commercialisés par </w:t>
      </w:r>
      <w:proofErr w:type="spellStart"/>
      <w:r w:rsidRPr="008A0851">
        <w:rPr>
          <w:rFonts w:ascii="Times New Roman" w:eastAsia="Times New Roman" w:hAnsi="Times New Roman" w:cs="Times New Roman"/>
          <w:kern w:val="0"/>
          <w:lang w:eastAsia="fr-FR"/>
          <w14:ligatures w14:val="none"/>
        </w:rPr>
        <w:t>Recommerce</w:t>
      </w:r>
      <w:proofErr w:type="spellEnd"/>
      <w:r w:rsidRPr="008A0851">
        <w:rPr>
          <w:rFonts w:ascii="Times New Roman" w:eastAsia="Times New Roman" w:hAnsi="Times New Roman" w:cs="Times New Roman"/>
          <w:kern w:val="0"/>
          <w:lang w:eastAsia="fr-FR"/>
          <w14:ligatures w14:val="none"/>
        </w:rPr>
        <w:t xml:space="preserve"> Solutions sur des </w:t>
      </w:r>
      <w:r w:rsidR="002F302D">
        <w:rPr>
          <w:rFonts w:ascii="Times New Roman" w:eastAsia="Times New Roman" w:hAnsi="Times New Roman" w:cs="Times New Roman"/>
          <w:kern w:val="0"/>
          <w:lang w:eastAsia="fr-FR"/>
          <w14:ligatures w14:val="none"/>
        </w:rPr>
        <w:t>S</w:t>
      </w:r>
      <w:r w:rsidRPr="008A0851">
        <w:rPr>
          <w:rFonts w:ascii="Times New Roman" w:eastAsia="Times New Roman" w:hAnsi="Times New Roman" w:cs="Times New Roman"/>
          <w:kern w:val="0"/>
          <w:lang w:eastAsia="fr-FR"/>
          <w14:ligatures w14:val="none"/>
        </w:rPr>
        <w:t xml:space="preserve">ites en ligne se référant à la présente politique. Elle s’applique également à tout Utilisateur revendant à </w:t>
      </w:r>
      <w:proofErr w:type="spellStart"/>
      <w:r w:rsidRPr="008A0851">
        <w:rPr>
          <w:rFonts w:ascii="Times New Roman" w:eastAsia="Times New Roman" w:hAnsi="Times New Roman" w:cs="Times New Roman"/>
          <w:kern w:val="0"/>
          <w:lang w:eastAsia="fr-FR"/>
          <w14:ligatures w14:val="none"/>
        </w:rPr>
        <w:t>Recommerce</w:t>
      </w:r>
      <w:proofErr w:type="spellEnd"/>
      <w:r w:rsidRPr="008A0851">
        <w:rPr>
          <w:rFonts w:ascii="Times New Roman" w:eastAsia="Times New Roman" w:hAnsi="Times New Roman" w:cs="Times New Roman"/>
          <w:kern w:val="0"/>
          <w:lang w:eastAsia="fr-FR"/>
          <w14:ligatures w14:val="none"/>
        </w:rPr>
        <w:t xml:space="preserve"> Solutions des produits sur des </w:t>
      </w:r>
      <w:r w:rsidR="002F302D">
        <w:rPr>
          <w:rFonts w:ascii="Times New Roman" w:eastAsia="Times New Roman" w:hAnsi="Times New Roman" w:cs="Times New Roman"/>
          <w:kern w:val="0"/>
          <w:lang w:eastAsia="fr-FR"/>
          <w14:ligatures w14:val="none"/>
        </w:rPr>
        <w:t>S</w:t>
      </w:r>
      <w:r w:rsidRPr="008A0851">
        <w:rPr>
          <w:rFonts w:ascii="Times New Roman" w:eastAsia="Times New Roman" w:hAnsi="Times New Roman" w:cs="Times New Roman"/>
          <w:kern w:val="0"/>
          <w:lang w:eastAsia="fr-FR"/>
          <w14:ligatures w14:val="none"/>
        </w:rPr>
        <w:t>ites en ligne se référant à la présente politique.</w:t>
      </w:r>
    </w:p>
    <w:p w14:paraId="7D57E0A5" w14:textId="720BABC3" w:rsidR="00D826BF" w:rsidRPr="003028B9" w:rsidRDefault="00D826BF" w:rsidP="00D826BF">
      <w:pPr>
        <w:spacing w:before="100" w:beforeAutospacing="1" w:after="100" w:afterAutospacing="1" w:line="240" w:lineRule="auto"/>
        <w:rPr>
          <w:rFonts w:ascii="Times New Roman" w:eastAsia="Times New Roman" w:hAnsi="Times New Roman" w:cs="Times New Roman"/>
          <w:b/>
          <w:bCs/>
          <w:kern w:val="0"/>
          <w:u w:val="single"/>
          <w:lang w:eastAsia="fr-FR"/>
          <w14:ligatures w14:val="none"/>
        </w:rPr>
      </w:pPr>
      <w:r w:rsidRPr="003028B9">
        <w:rPr>
          <w:rFonts w:ascii="Times New Roman" w:eastAsia="Times New Roman" w:hAnsi="Times New Roman" w:cs="Times New Roman"/>
          <w:b/>
          <w:bCs/>
          <w:kern w:val="0"/>
          <w:u w:val="single"/>
          <w:lang w:eastAsia="fr-FR"/>
          <w14:ligatures w14:val="none"/>
        </w:rPr>
        <w:t>Définitions : </w:t>
      </w:r>
    </w:p>
    <w:p w14:paraId="2F521D41" w14:textId="77777777" w:rsidR="00D826BF" w:rsidRDefault="00D826BF" w:rsidP="00D826BF">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Données à caractère personnel :</w:t>
      </w:r>
      <w:r>
        <w:rPr>
          <w:rFonts w:ascii="Times New Roman" w:eastAsia="Times New Roman" w:hAnsi="Times New Roman" w:cs="Times New Roman"/>
          <w:kern w:val="0"/>
          <w:lang w:eastAsia="fr-FR"/>
          <w14:ligatures w14:val="none"/>
        </w:rPr>
        <w:t> Le terme « données personnelles » regroupe toutes les informations qui permettent d'identifier directement ou indirectement une personne : nom, adresse postale, numéro de téléphone, adresse électronique ou adresse IP.</w:t>
      </w:r>
    </w:p>
    <w:p w14:paraId="7C3919DB" w14:textId="77777777" w:rsidR="00D826BF" w:rsidRDefault="00D826BF" w:rsidP="00D826BF">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Responsable du traitement :</w:t>
      </w:r>
      <w:r>
        <w:rPr>
          <w:rFonts w:ascii="Times New Roman" w:eastAsia="Times New Roman" w:hAnsi="Times New Roman" w:cs="Times New Roman"/>
          <w:kern w:val="0"/>
          <w:lang w:eastAsia="fr-FR"/>
          <w14:ligatures w14:val="none"/>
        </w:rPr>
        <w:t> Toute personne morale ou physique qui détermine les finalités et les moyens d’un traitement de données personnelles. Le responsable du traitement est responsable du respect du RGPD au sein de son organisation.</w:t>
      </w:r>
    </w:p>
    <w:p w14:paraId="35A1DF32" w14:textId="77777777" w:rsidR="00D826BF" w:rsidRDefault="00D826BF" w:rsidP="00D826BF">
      <w:pPr>
        <w:spacing w:before="100" w:beforeAutospacing="1" w:after="100" w:afterAutospacing="1" w:line="240" w:lineRule="auto"/>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Sous-traitant</w:t>
      </w:r>
      <w:r>
        <w:rPr>
          <w:rFonts w:ascii="Times New Roman" w:eastAsia="Times New Roman" w:hAnsi="Times New Roman" w:cs="Times New Roman"/>
          <w:kern w:val="0"/>
          <w:lang w:eastAsia="fr-FR"/>
          <w14:ligatures w14:val="none"/>
        </w:rPr>
        <w:t> : Toute Personne morale ou physique qui traite des données personnelles pour le compte du responsable du traitement.</w:t>
      </w:r>
      <w:r>
        <w:rPr>
          <w:rFonts w:ascii="Times New Roman" w:eastAsia="Times New Roman" w:hAnsi="Times New Roman" w:cs="Times New Roman"/>
          <w:b/>
          <w:bCs/>
          <w:kern w:val="0"/>
          <w:lang w:eastAsia="fr-FR"/>
          <w14:ligatures w14:val="none"/>
        </w:rPr>
        <w:t> </w:t>
      </w:r>
    </w:p>
    <w:p w14:paraId="7162B64C" w14:textId="1F17DC79" w:rsidR="006E28EC" w:rsidRDefault="006E28EC" w:rsidP="00D826BF">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 xml:space="preserve">Site : </w:t>
      </w:r>
      <w:r w:rsidRPr="008A0851">
        <w:rPr>
          <w:rFonts w:ascii="Times New Roman" w:eastAsia="Times New Roman" w:hAnsi="Times New Roman" w:cs="Times New Roman"/>
          <w:kern w:val="0"/>
          <w:lang w:eastAsia="fr-FR"/>
          <w14:ligatures w14:val="none"/>
        </w:rPr>
        <w:t xml:space="preserve">désigne </w:t>
      </w:r>
      <w:r w:rsidR="002F302D">
        <w:rPr>
          <w:rFonts w:ascii="Times New Roman" w:eastAsia="Times New Roman" w:hAnsi="Times New Roman" w:cs="Times New Roman"/>
          <w:kern w:val="0"/>
          <w:lang w:eastAsia="fr-FR"/>
          <w14:ligatures w14:val="none"/>
        </w:rPr>
        <w:t>tout</w:t>
      </w:r>
      <w:r w:rsidRPr="008A0851">
        <w:rPr>
          <w:rFonts w:ascii="Times New Roman" w:eastAsia="Times New Roman" w:hAnsi="Times New Roman" w:cs="Times New Roman"/>
          <w:kern w:val="0"/>
          <w:lang w:eastAsia="fr-FR"/>
          <w14:ligatures w14:val="none"/>
        </w:rPr>
        <w:t xml:space="preserve"> site en ligne</w:t>
      </w:r>
      <w:r w:rsidR="002F302D">
        <w:rPr>
          <w:rFonts w:ascii="Times New Roman" w:eastAsia="Times New Roman" w:hAnsi="Times New Roman" w:cs="Times New Roman"/>
          <w:kern w:val="0"/>
          <w:lang w:eastAsia="fr-FR"/>
          <w14:ligatures w14:val="none"/>
        </w:rPr>
        <w:t xml:space="preserve"> </w:t>
      </w:r>
      <w:r w:rsidR="00990903" w:rsidRPr="008A0851">
        <w:rPr>
          <w:rFonts w:ascii="Times New Roman" w:eastAsia="Times New Roman" w:hAnsi="Times New Roman" w:cs="Times New Roman"/>
          <w:kern w:val="0"/>
          <w:lang w:eastAsia="fr-FR"/>
          <w14:ligatures w14:val="none"/>
        </w:rPr>
        <w:t xml:space="preserve">utilisé par l’Utilisateur </w:t>
      </w:r>
      <w:r w:rsidR="002F302D">
        <w:rPr>
          <w:rFonts w:ascii="Times New Roman" w:eastAsia="Times New Roman" w:hAnsi="Times New Roman" w:cs="Times New Roman"/>
          <w:kern w:val="0"/>
          <w:lang w:eastAsia="fr-FR"/>
          <w14:ligatures w14:val="none"/>
        </w:rPr>
        <w:t>proposant des services de rachat ou de vente de Produits</w:t>
      </w:r>
      <w:r w:rsidRPr="008A0851">
        <w:rPr>
          <w:rFonts w:ascii="Times New Roman" w:eastAsia="Times New Roman" w:hAnsi="Times New Roman" w:cs="Times New Roman"/>
          <w:kern w:val="0"/>
          <w:lang w:eastAsia="fr-FR"/>
          <w14:ligatures w14:val="none"/>
        </w:rPr>
        <w:t xml:space="preserve"> </w:t>
      </w:r>
      <w:r w:rsidR="002F302D">
        <w:rPr>
          <w:rFonts w:ascii="Times New Roman" w:eastAsia="Times New Roman" w:hAnsi="Times New Roman" w:cs="Times New Roman"/>
          <w:kern w:val="0"/>
          <w:lang w:eastAsia="fr-FR"/>
          <w14:ligatures w14:val="none"/>
        </w:rPr>
        <w:t xml:space="preserve">et </w:t>
      </w:r>
      <w:r w:rsidRPr="008A0851">
        <w:rPr>
          <w:rFonts w:ascii="Times New Roman" w:eastAsia="Times New Roman" w:hAnsi="Times New Roman" w:cs="Times New Roman"/>
          <w:kern w:val="0"/>
          <w:lang w:eastAsia="fr-FR"/>
          <w14:ligatures w14:val="none"/>
        </w:rPr>
        <w:t>se référant à la présente Politique d’utilisation de données personnelles</w:t>
      </w:r>
    </w:p>
    <w:p w14:paraId="04E6FCB0" w14:textId="1D14ABDC" w:rsidR="002F302D" w:rsidRPr="006E28EC" w:rsidRDefault="002F302D" w:rsidP="00D826BF">
      <w:pPr>
        <w:spacing w:before="100" w:beforeAutospacing="1" w:after="100" w:afterAutospacing="1" w:line="240" w:lineRule="auto"/>
        <w:rPr>
          <w:rFonts w:ascii="Times New Roman" w:eastAsia="Times New Roman" w:hAnsi="Times New Roman" w:cs="Times New Roman"/>
          <w:kern w:val="0"/>
          <w:lang w:eastAsia="fr-FR"/>
          <w14:ligatures w14:val="none"/>
        </w:rPr>
      </w:pPr>
      <w:r w:rsidRPr="002F302D">
        <w:rPr>
          <w:rFonts w:ascii="Times New Roman" w:eastAsia="Times New Roman" w:hAnsi="Times New Roman" w:cs="Times New Roman"/>
          <w:b/>
          <w:bCs/>
          <w:kern w:val="0"/>
          <w:lang w:eastAsia="fr-FR"/>
          <w14:ligatures w14:val="none"/>
        </w:rPr>
        <w:t>Utilisateur :</w:t>
      </w:r>
      <w:r>
        <w:rPr>
          <w:rFonts w:ascii="Times New Roman" w:eastAsia="Times New Roman" w:hAnsi="Times New Roman" w:cs="Times New Roman"/>
          <w:kern w:val="0"/>
          <w:lang w:eastAsia="fr-FR"/>
          <w14:ligatures w14:val="none"/>
        </w:rPr>
        <w:t xml:space="preserve"> désigne la personne utilisant les services du Site pour effectuer une reprise de son produit ou achetant les produits proposés par le Site</w:t>
      </w:r>
    </w:p>
    <w:p w14:paraId="6D3037E5" w14:textId="3A392C61" w:rsidR="004A50EB" w:rsidRPr="003028B9" w:rsidRDefault="00D826BF" w:rsidP="004A50EB">
      <w:pPr>
        <w:spacing w:before="100" w:beforeAutospacing="1" w:after="100" w:afterAutospacing="1" w:line="240" w:lineRule="auto"/>
        <w:rPr>
          <w:rFonts w:ascii="Times New Roman" w:eastAsia="Times New Roman" w:hAnsi="Times New Roman" w:cs="Times New Roman"/>
          <w:b/>
          <w:bCs/>
          <w:kern w:val="0"/>
          <w:u w:val="single"/>
          <w:lang w:eastAsia="fr-FR"/>
          <w14:ligatures w14:val="none"/>
        </w:rPr>
      </w:pPr>
      <w:r w:rsidRPr="003028B9">
        <w:rPr>
          <w:rFonts w:ascii="Times New Roman" w:eastAsia="Times New Roman" w:hAnsi="Times New Roman" w:cs="Times New Roman"/>
          <w:b/>
          <w:bCs/>
          <w:kern w:val="0"/>
          <w:u w:val="single"/>
          <w:lang w:eastAsia="fr-FR"/>
          <w14:ligatures w14:val="none"/>
        </w:rPr>
        <w:t>Qui est le responsable du traitement de mes données personnelles ?</w:t>
      </w:r>
    </w:p>
    <w:p w14:paraId="57EE4767" w14:textId="77777777" w:rsidR="00147F3C"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Les données personnelles sont collectées par RECOMMERCE SOLUTIONS,</w:t>
      </w:r>
      <w:r w:rsidR="00E12669">
        <w:rPr>
          <w:rFonts w:ascii="Times New Roman" w:eastAsia="Times New Roman" w:hAnsi="Times New Roman" w:cs="Times New Roman"/>
          <w:kern w:val="0"/>
          <w:lang w:eastAsia="fr-FR"/>
          <w14:ligatures w14:val="none"/>
        </w:rPr>
        <w:t xml:space="preserve"> Responsable de traitement</w:t>
      </w:r>
      <w:r>
        <w:rPr>
          <w:rFonts w:ascii="Times New Roman" w:eastAsia="Times New Roman" w:hAnsi="Times New Roman" w:cs="Times New Roman"/>
          <w:kern w:val="0"/>
          <w:lang w:eastAsia="fr-FR"/>
          <w14:ligatures w14:val="none"/>
        </w:rPr>
        <w:t xml:space="preserve"> </w:t>
      </w:r>
      <w:proofErr w:type="gramStart"/>
      <w:r>
        <w:rPr>
          <w:rFonts w:ascii="Times New Roman" w:eastAsia="Times New Roman" w:hAnsi="Times New Roman" w:cs="Times New Roman"/>
          <w:kern w:val="0"/>
          <w:lang w:eastAsia="fr-FR"/>
          <w14:ligatures w14:val="none"/>
        </w:rPr>
        <w:t>Tél:</w:t>
      </w:r>
      <w:proofErr w:type="gramEnd"/>
      <w:r>
        <w:rPr>
          <w:rFonts w:ascii="Times New Roman" w:eastAsia="Times New Roman" w:hAnsi="Times New Roman" w:cs="Times New Roman"/>
          <w:kern w:val="0"/>
          <w:lang w:eastAsia="fr-FR"/>
          <w14:ligatures w14:val="none"/>
        </w:rPr>
        <w:t xml:space="preserve"> +33 (0) 1 57 21 71 52, Sise au 54 avenue Lénine 94250 Gentilly Enregistrée au registre du commerce et des sociétés Sous le numéro R.C.S.CRETEIL 513 969 402 Président : Pierre Etienne ROINAT </w:t>
      </w:r>
    </w:p>
    <w:p w14:paraId="40011718" w14:textId="026CCE24"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Un délégué à la protection des données a été nommé en interne.</w:t>
      </w:r>
    </w:p>
    <w:p w14:paraId="04DFD5A7" w14:textId="5F8E1EE6"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lastRenderedPageBreak/>
        <w:t xml:space="preserve">En application du règlement (UE) 2016/679 du Parlement Européen et du Conseil du 27 avril 2016 relatif à la protection des personnes physiques à l'égard du traitement des données à caractère personnel et à la libre circulation de ces données et de la loi du 6 janvier 1978 (modifiée par la loi du 6 août 2004), il est notifié </w:t>
      </w:r>
      <w:r w:rsidR="00FA4E4F">
        <w:rPr>
          <w:rFonts w:ascii="Times New Roman" w:eastAsia="Times New Roman" w:hAnsi="Times New Roman" w:cs="Times New Roman"/>
          <w:kern w:val="0"/>
          <w:lang w:eastAsia="fr-FR"/>
          <w14:ligatures w14:val="none"/>
        </w:rPr>
        <w:t>à l’Utilisateur</w:t>
      </w:r>
      <w:r>
        <w:rPr>
          <w:rFonts w:ascii="Times New Roman" w:eastAsia="Times New Roman" w:hAnsi="Times New Roman" w:cs="Times New Roman"/>
          <w:kern w:val="0"/>
          <w:lang w:eastAsia="fr-FR"/>
          <w14:ligatures w14:val="none"/>
        </w:rPr>
        <w:t xml:space="preserve"> que les données personnelles de ce dernier lui sont demandées par </w:t>
      </w:r>
      <w:proofErr w:type="spellStart"/>
      <w:r w:rsidR="00D826BF">
        <w:rPr>
          <w:rFonts w:ascii="Times New Roman" w:eastAsia="Times New Roman" w:hAnsi="Times New Roman" w:cs="Times New Roman"/>
          <w:kern w:val="0"/>
          <w:lang w:eastAsia="fr-FR"/>
          <w14:ligatures w14:val="none"/>
        </w:rPr>
        <w:t>Recommerce</w:t>
      </w:r>
      <w:proofErr w:type="spellEnd"/>
      <w:r w:rsidR="00D826BF">
        <w:rPr>
          <w:rFonts w:ascii="Times New Roman" w:eastAsia="Times New Roman" w:hAnsi="Times New Roman" w:cs="Times New Roman"/>
          <w:kern w:val="0"/>
          <w:lang w:eastAsia="fr-FR"/>
          <w14:ligatures w14:val="none"/>
        </w:rPr>
        <w:t xml:space="preserve"> Solutions</w:t>
      </w:r>
      <w:r>
        <w:rPr>
          <w:rFonts w:ascii="Times New Roman" w:eastAsia="Times New Roman" w:hAnsi="Times New Roman" w:cs="Times New Roman"/>
          <w:kern w:val="0"/>
          <w:lang w:eastAsia="fr-FR"/>
          <w14:ligatures w14:val="none"/>
        </w:rPr>
        <w:t xml:space="preserve"> aux fins </w:t>
      </w:r>
      <w:r w:rsidR="00F96F6B">
        <w:rPr>
          <w:rFonts w:ascii="Times New Roman" w:eastAsia="Times New Roman" w:hAnsi="Times New Roman" w:cs="Times New Roman"/>
          <w:kern w:val="0"/>
          <w:lang w:eastAsia="fr-FR"/>
          <w14:ligatures w14:val="none"/>
        </w:rPr>
        <w:t xml:space="preserve">et dans les conditions </w:t>
      </w:r>
      <w:r>
        <w:rPr>
          <w:rFonts w:ascii="Times New Roman" w:eastAsia="Times New Roman" w:hAnsi="Times New Roman" w:cs="Times New Roman"/>
          <w:kern w:val="0"/>
          <w:lang w:eastAsia="fr-FR"/>
          <w14:ligatures w14:val="none"/>
        </w:rPr>
        <w:t>détaillées dans les paragraphes suivants.</w:t>
      </w:r>
    </w:p>
    <w:p w14:paraId="1070CD93" w14:textId="232CEABC"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 </w:t>
      </w:r>
      <w:r>
        <w:rPr>
          <w:rFonts w:ascii="Times New Roman" w:eastAsia="Times New Roman" w:hAnsi="Times New Roman" w:cs="Times New Roman"/>
          <w:kern w:val="0"/>
          <w:lang w:eastAsia="fr-FR"/>
          <w14:ligatures w14:val="none"/>
        </w:rPr>
        <w:t> </w:t>
      </w:r>
    </w:p>
    <w:p w14:paraId="528B41AA" w14:textId="6A25AEF1" w:rsidR="004A50EB" w:rsidRDefault="00147F3C" w:rsidP="00E12669">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1-</w:t>
      </w:r>
      <w:r w:rsidR="004A50EB">
        <w:rPr>
          <w:rFonts w:ascii="Times New Roman" w:eastAsia="Times New Roman" w:hAnsi="Times New Roman" w:cs="Times New Roman"/>
          <w:b/>
          <w:bCs/>
          <w:kern w:val="0"/>
          <w:lang w:eastAsia="fr-FR"/>
          <w14:ligatures w14:val="none"/>
        </w:rPr>
        <w:t>DONNÉES COLLECTÉES</w:t>
      </w:r>
      <w:r w:rsidR="00EF0E69">
        <w:rPr>
          <w:rFonts w:ascii="Times New Roman" w:eastAsia="Times New Roman" w:hAnsi="Times New Roman" w:cs="Times New Roman"/>
          <w:b/>
          <w:bCs/>
          <w:kern w:val="0"/>
          <w:lang w:eastAsia="fr-FR"/>
          <w14:ligatures w14:val="none"/>
        </w:rPr>
        <w:t>, FINALITES ET DUREES DE CONSERVATION</w:t>
      </w:r>
    </w:p>
    <w:p w14:paraId="3523E731" w14:textId="44C7A880" w:rsidR="00EF0E69" w:rsidRPr="008A0851" w:rsidRDefault="004A50EB" w:rsidP="00FA28A9">
      <w:pPr>
        <w:pStyle w:val="NormalWeb"/>
        <w:spacing w:before="0" w:beforeAutospacing="0" w:after="200" w:afterAutospacing="0"/>
        <w:jc w:val="both"/>
        <w:rPr>
          <w:color w:val="000000"/>
        </w:rPr>
      </w:pPr>
      <w:r>
        <w:t> </w:t>
      </w:r>
      <w:r w:rsidR="00F96F6B" w:rsidRPr="008A0851">
        <w:rPr>
          <w:color w:val="000000"/>
        </w:rPr>
        <w:t>Les Données collectées par l’intermédiaire du Site sont celles que les Utilisateurs transmettent volontairement</w:t>
      </w:r>
      <w:r w:rsidR="0085123B" w:rsidRPr="008A0851">
        <w:rPr>
          <w:color w:val="000000"/>
        </w:rPr>
        <w:t>.</w:t>
      </w:r>
    </w:p>
    <w:p w14:paraId="2E6FEB1A" w14:textId="42B55254" w:rsidR="00F96F6B" w:rsidRPr="008A0851" w:rsidRDefault="00EF0E69" w:rsidP="00147F3C">
      <w:pPr>
        <w:pStyle w:val="NormalWeb"/>
        <w:spacing w:before="0" w:beforeAutospacing="0" w:after="200" w:afterAutospacing="0"/>
        <w:jc w:val="both"/>
      </w:pPr>
      <w:r w:rsidRPr="008A0851">
        <w:rPr>
          <w:color w:val="000000"/>
        </w:rPr>
        <w:t>Mais</w:t>
      </w:r>
      <w:r w:rsidR="00F96F6B" w:rsidRPr="008A0851">
        <w:rPr>
          <w:color w:val="000000"/>
        </w:rPr>
        <w:t xml:space="preserve"> ce sont également des Données collectées de manière indirecte au moyen de cookies.</w:t>
      </w:r>
      <w:r w:rsidR="00FA28A9" w:rsidRPr="008A0851">
        <w:rPr>
          <w:color w:val="000000"/>
        </w:rPr>
        <w:t xml:space="preserve"> Il s’agit de petits fichiers d'informations que le Site peut envoyer sur le disque dur d'un ordinateur personnel pour ensuite en retrouver la trace.</w:t>
      </w:r>
    </w:p>
    <w:p w14:paraId="0F0565FC" w14:textId="456B0DB0" w:rsidR="00D826BF" w:rsidRDefault="00D826BF" w:rsidP="00F96F6B">
      <w:pPr>
        <w:pStyle w:val="NormalWeb"/>
        <w:spacing w:before="240" w:beforeAutospacing="0" w:after="240" w:afterAutospacing="0"/>
        <w:jc w:val="both"/>
        <w:rPr>
          <w:color w:val="000000"/>
        </w:rPr>
      </w:pPr>
      <w:r w:rsidRPr="008A0851">
        <w:rPr>
          <w:color w:val="000000"/>
        </w:rPr>
        <w:t>Quelles sont les données personnelles collectées</w:t>
      </w:r>
      <w:r w:rsidR="008A0851" w:rsidRPr="008A0851">
        <w:rPr>
          <w:color w:val="000000"/>
        </w:rPr>
        <w:t xml:space="preserve"> et pour quelles finalités et fondements</w:t>
      </w:r>
      <w:r w:rsidRPr="008A0851">
        <w:rPr>
          <w:color w:val="000000"/>
        </w:rPr>
        <w:t> ?</w:t>
      </w:r>
    </w:p>
    <w:p w14:paraId="7B3607AC" w14:textId="0E7C8CB2" w:rsidR="00F6626B" w:rsidRPr="00872F73" w:rsidRDefault="00F6626B" w:rsidP="00F96F6B">
      <w:pPr>
        <w:pStyle w:val="NormalWeb"/>
        <w:spacing w:before="240" w:beforeAutospacing="0" w:after="240" w:afterAutospacing="0"/>
        <w:jc w:val="both"/>
      </w:pPr>
      <w:r w:rsidRPr="00872F73">
        <w:t>Nous ne conservons vos données personnelles que pendant la durée nécessaire à la réalisation des finalités mentionnées ci-dess</w:t>
      </w:r>
      <w:r w:rsidR="00D83751" w:rsidRPr="00872F73">
        <w:t xml:space="preserve">ous </w:t>
      </w:r>
      <w:r w:rsidRPr="00872F73">
        <w:t>ou pour nous permettre de répondre à nos obligations légales.</w:t>
      </w:r>
    </w:p>
    <w:p w14:paraId="169B1BF7" w14:textId="09BEA244" w:rsidR="00F96F6B" w:rsidRDefault="00F6626B" w:rsidP="00F96F6B">
      <w:pPr>
        <w:pStyle w:val="NormalWeb"/>
        <w:spacing w:before="240" w:beforeAutospacing="0" w:after="240" w:afterAutospacing="0"/>
        <w:jc w:val="both"/>
      </w:pPr>
      <w:r>
        <w:rPr>
          <w:color w:val="000000"/>
        </w:rPr>
        <w:t>Ainsi, l</w:t>
      </w:r>
      <w:r w:rsidR="00F96F6B">
        <w:rPr>
          <w:color w:val="000000"/>
        </w:rPr>
        <w:t xml:space="preserve">es Données suivantes </w:t>
      </w:r>
      <w:r w:rsidR="005005FA">
        <w:rPr>
          <w:color w:val="000000"/>
        </w:rPr>
        <w:t>sont</w:t>
      </w:r>
      <w:r w:rsidR="00F96F6B">
        <w:rPr>
          <w:color w:val="000000"/>
        </w:rPr>
        <w:t xml:space="preserve"> collectées</w:t>
      </w:r>
      <w:r w:rsidR="0085123B">
        <w:rPr>
          <w:color w:val="000000"/>
        </w:rPr>
        <w:t xml:space="preserve"> pour les finalités, </w:t>
      </w:r>
      <w:r w:rsidR="005005FA">
        <w:rPr>
          <w:color w:val="000000"/>
        </w:rPr>
        <w:t>bases légales</w:t>
      </w:r>
      <w:r w:rsidR="0085123B">
        <w:rPr>
          <w:color w:val="000000"/>
        </w:rPr>
        <w:t xml:space="preserve"> et durées prévues ci-dessous</w:t>
      </w:r>
      <w:r w:rsidR="00F96F6B">
        <w:rPr>
          <w:color w:val="000000"/>
        </w:rPr>
        <w:t xml:space="preserve"> :</w:t>
      </w:r>
    </w:p>
    <w:p w14:paraId="4362F89D" w14:textId="426903C9"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p>
    <w:tbl>
      <w:tblPr>
        <w:tblStyle w:val="Grilledutableau"/>
        <w:tblW w:w="0" w:type="auto"/>
        <w:tblInd w:w="0" w:type="dxa"/>
        <w:tblLook w:val="04A0" w:firstRow="1" w:lastRow="0" w:firstColumn="1" w:lastColumn="0" w:noHBand="0" w:noVBand="1"/>
      </w:tblPr>
      <w:tblGrid>
        <w:gridCol w:w="1984"/>
        <w:gridCol w:w="1838"/>
        <w:gridCol w:w="1680"/>
        <w:gridCol w:w="3560"/>
      </w:tblGrid>
      <w:tr w:rsidR="004A50EB" w:rsidRPr="00F6626B" w14:paraId="0C6105A4"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46E8816A" w14:textId="77777777" w:rsidR="004A50EB" w:rsidRPr="00F6626B"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bookmarkStart w:id="0" w:name="_Hlk170825688"/>
            <w:r w:rsidRPr="00F6626B">
              <w:rPr>
                <w:rFonts w:ascii="Times New Roman" w:eastAsia="Times New Roman" w:hAnsi="Times New Roman" w:cs="Times New Roman"/>
                <w:b/>
                <w:bCs/>
                <w:kern w:val="0"/>
                <w:sz w:val="20"/>
                <w:szCs w:val="20"/>
                <w:lang w:eastAsia="fr-FR"/>
                <w14:ligatures w14:val="none"/>
              </w:rPr>
              <w:t>Données collectées</w:t>
            </w:r>
          </w:p>
        </w:tc>
        <w:tc>
          <w:tcPr>
            <w:tcW w:w="1838" w:type="dxa"/>
            <w:tcBorders>
              <w:top w:val="single" w:sz="4" w:space="0" w:color="auto"/>
              <w:left w:val="single" w:sz="4" w:space="0" w:color="auto"/>
              <w:bottom w:val="single" w:sz="4" w:space="0" w:color="auto"/>
              <w:right w:val="single" w:sz="4" w:space="0" w:color="auto"/>
            </w:tcBorders>
            <w:hideMark/>
          </w:tcPr>
          <w:p w14:paraId="60B9AC4D" w14:textId="77777777" w:rsidR="004A50EB" w:rsidRPr="00F6626B"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Finalité(s)</w:t>
            </w:r>
          </w:p>
        </w:tc>
        <w:tc>
          <w:tcPr>
            <w:tcW w:w="1680" w:type="dxa"/>
            <w:tcBorders>
              <w:top w:val="single" w:sz="4" w:space="0" w:color="auto"/>
              <w:left w:val="single" w:sz="4" w:space="0" w:color="auto"/>
              <w:bottom w:val="single" w:sz="4" w:space="0" w:color="auto"/>
              <w:right w:val="single" w:sz="4" w:space="0" w:color="auto"/>
            </w:tcBorders>
            <w:hideMark/>
          </w:tcPr>
          <w:p w14:paraId="4E13FC49" w14:textId="77777777" w:rsidR="004A50EB" w:rsidRPr="00F6626B"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Base(s) légale(s)</w:t>
            </w:r>
          </w:p>
        </w:tc>
        <w:tc>
          <w:tcPr>
            <w:tcW w:w="3560" w:type="dxa"/>
            <w:tcBorders>
              <w:top w:val="single" w:sz="4" w:space="0" w:color="auto"/>
              <w:left w:val="single" w:sz="4" w:space="0" w:color="auto"/>
              <w:bottom w:val="single" w:sz="4" w:space="0" w:color="auto"/>
              <w:right w:val="single" w:sz="4" w:space="0" w:color="auto"/>
            </w:tcBorders>
            <w:hideMark/>
          </w:tcPr>
          <w:p w14:paraId="6FC24F17" w14:textId="77777777" w:rsidR="004A50EB" w:rsidRPr="00F6626B"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Durée de conservation</w:t>
            </w:r>
          </w:p>
        </w:tc>
      </w:tr>
      <w:tr w:rsidR="000C3527" w:rsidRPr="000C3527" w14:paraId="0F417BC5" w14:textId="77777777" w:rsidTr="00F6626B">
        <w:trPr>
          <w:trHeight w:val="1903"/>
        </w:trPr>
        <w:tc>
          <w:tcPr>
            <w:tcW w:w="1984" w:type="dxa"/>
            <w:tcBorders>
              <w:top w:val="single" w:sz="4" w:space="0" w:color="auto"/>
              <w:left w:val="single" w:sz="4" w:space="0" w:color="auto"/>
              <w:bottom w:val="single" w:sz="4" w:space="0" w:color="auto"/>
              <w:right w:val="single" w:sz="4" w:space="0" w:color="auto"/>
            </w:tcBorders>
            <w:hideMark/>
          </w:tcPr>
          <w:p w14:paraId="012227CB" w14:textId="2871651D" w:rsidR="004A50EB" w:rsidRPr="000C3527" w:rsidRDefault="00F96F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Cookies techniques</w:t>
            </w:r>
          </w:p>
        </w:tc>
        <w:tc>
          <w:tcPr>
            <w:tcW w:w="1838" w:type="dxa"/>
            <w:tcBorders>
              <w:top w:val="single" w:sz="4" w:space="0" w:color="auto"/>
              <w:left w:val="single" w:sz="4" w:space="0" w:color="auto"/>
              <w:bottom w:val="single" w:sz="4" w:space="0" w:color="auto"/>
              <w:right w:val="single" w:sz="4" w:space="0" w:color="auto"/>
            </w:tcBorders>
            <w:hideMark/>
          </w:tcPr>
          <w:p w14:paraId="165D479A" w14:textId="60E685F4"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Fonctionnement du site</w:t>
            </w:r>
          </w:p>
        </w:tc>
        <w:tc>
          <w:tcPr>
            <w:tcW w:w="1680" w:type="dxa"/>
            <w:tcBorders>
              <w:top w:val="single" w:sz="4" w:space="0" w:color="auto"/>
              <w:left w:val="single" w:sz="4" w:space="0" w:color="auto"/>
              <w:bottom w:val="single" w:sz="4" w:space="0" w:color="auto"/>
              <w:right w:val="single" w:sz="4" w:space="0" w:color="auto"/>
            </w:tcBorders>
            <w:hideMark/>
          </w:tcPr>
          <w:p w14:paraId="1390A2E9"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Dispositions dérogatoires stipulées dans l’article 82 de la loi Informatique et Libertés</w:t>
            </w:r>
          </w:p>
        </w:tc>
        <w:tc>
          <w:tcPr>
            <w:tcW w:w="3560" w:type="dxa"/>
            <w:tcBorders>
              <w:top w:val="single" w:sz="4" w:space="0" w:color="auto"/>
              <w:left w:val="single" w:sz="4" w:space="0" w:color="auto"/>
              <w:bottom w:val="single" w:sz="4" w:space="0" w:color="auto"/>
              <w:right w:val="single" w:sz="4" w:space="0" w:color="auto"/>
            </w:tcBorders>
            <w:hideMark/>
          </w:tcPr>
          <w:p w14:paraId="2EC679F5" w14:textId="36732DA4"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w:t>
            </w:r>
            <w:r w:rsidR="00F96F6B" w:rsidRPr="000C3527">
              <w:rPr>
                <w:rFonts w:ascii="Times New Roman" w:eastAsia="Times New Roman" w:hAnsi="Times New Roman" w:cs="Times New Roman"/>
                <w:kern w:val="0"/>
                <w:sz w:val="20"/>
                <w:szCs w:val="20"/>
                <w:lang w:eastAsia="fr-FR"/>
                <w14:ligatures w14:val="none"/>
              </w:rPr>
              <w:t>3 mois</w:t>
            </w:r>
          </w:p>
        </w:tc>
      </w:tr>
      <w:tr w:rsidR="000C3527" w:rsidRPr="000C3527" w14:paraId="0542364C" w14:textId="77777777" w:rsidTr="00F6626B">
        <w:trPr>
          <w:trHeight w:val="50"/>
        </w:trPr>
        <w:tc>
          <w:tcPr>
            <w:tcW w:w="1984" w:type="dxa"/>
            <w:tcBorders>
              <w:top w:val="single" w:sz="4" w:space="0" w:color="auto"/>
              <w:left w:val="single" w:sz="4" w:space="0" w:color="auto"/>
              <w:bottom w:val="single" w:sz="4" w:space="0" w:color="auto"/>
              <w:right w:val="single" w:sz="4" w:space="0" w:color="auto"/>
            </w:tcBorders>
          </w:tcPr>
          <w:p w14:paraId="739F1A61" w14:textId="481112FC"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Cookies non essentiels</w:t>
            </w:r>
          </w:p>
        </w:tc>
        <w:tc>
          <w:tcPr>
            <w:tcW w:w="1838" w:type="dxa"/>
            <w:tcBorders>
              <w:top w:val="single" w:sz="4" w:space="0" w:color="auto"/>
              <w:left w:val="single" w:sz="4" w:space="0" w:color="auto"/>
              <w:bottom w:val="single" w:sz="4" w:space="0" w:color="auto"/>
              <w:right w:val="single" w:sz="4" w:space="0" w:color="auto"/>
            </w:tcBorders>
          </w:tcPr>
          <w:p w14:paraId="3793E8CA" w14:textId="77777777" w:rsidR="00971A56" w:rsidRPr="000C3527" w:rsidRDefault="00971A56" w:rsidP="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Mesure d’audience</w:t>
            </w:r>
          </w:p>
          <w:p w14:paraId="4056558A" w14:textId="77777777" w:rsidR="00971A56" w:rsidRPr="000C3527" w:rsidRDefault="00971A56" w:rsidP="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Adaptation du format du site en fonction de l’appareil utilisé</w:t>
            </w:r>
          </w:p>
          <w:p w14:paraId="4B1C65E6" w14:textId="77777777" w:rsidR="00971A56" w:rsidRPr="000C3527" w:rsidRDefault="00971A56" w:rsidP="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Reconnaissance de l’Utilisateur afin de maintenir une connexion active</w:t>
            </w:r>
          </w:p>
          <w:p w14:paraId="1B7E0F6F" w14:textId="77777777" w:rsidR="00971A56" w:rsidRPr="000C3527" w:rsidRDefault="00971A56" w:rsidP="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Analyse des Données de trafic et </w:t>
            </w:r>
            <w:r w:rsidRPr="000C3527">
              <w:rPr>
                <w:rFonts w:ascii="Times New Roman" w:eastAsia="Times New Roman" w:hAnsi="Times New Roman" w:cs="Times New Roman"/>
                <w:kern w:val="0"/>
                <w:sz w:val="20"/>
                <w:szCs w:val="20"/>
                <w:lang w:eastAsia="fr-FR"/>
                <w14:ligatures w14:val="none"/>
              </w:rPr>
              <w:lastRenderedPageBreak/>
              <w:t>de navigation pour améliorer la performance du Site</w:t>
            </w:r>
          </w:p>
          <w:p w14:paraId="4E22D7DC" w14:textId="3E068452" w:rsidR="00971A56" w:rsidRPr="000C3527" w:rsidRDefault="00971A56" w:rsidP="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conserver</w:t>
            </w:r>
            <w:proofErr w:type="gramEnd"/>
            <w:r w:rsidRPr="000C3527">
              <w:rPr>
                <w:rFonts w:ascii="Times New Roman" w:eastAsia="Times New Roman" w:hAnsi="Times New Roman" w:cs="Times New Roman"/>
                <w:kern w:val="0"/>
                <w:sz w:val="20"/>
                <w:szCs w:val="20"/>
                <w:lang w:eastAsia="fr-FR"/>
                <w14:ligatures w14:val="none"/>
              </w:rPr>
              <w:t xml:space="preserve"> la langue choisie</w:t>
            </w:r>
          </w:p>
          <w:p w14:paraId="39C3FB4B" w14:textId="77777777"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680" w:type="dxa"/>
            <w:tcBorders>
              <w:top w:val="single" w:sz="4" w:space="0" w:color="auto"/>
              <w:left w:val="single" w:sz="4" w:space="0" w:color="auto"/>
              <w:bottom w:val="single" w:sz="4" w:space="0" w:color="auto"/>
              <w:right w:val="single" w:sz="4" w:space="0" w:color="auto"/>
            </w:tcBorders>
          </w:tcPr>
          <w:p w14:paraId="2E8C300F" w14:textId="55E9BFB9" w:rsidR="00971A56" w:rsidRPr="000C3527" w:rsidRDefault="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lastRenderedPageBreak/>
              <w:t>Consentement</w:t>
            </w:r>
          </w:p>
        </w:tc>
        <w:tc>
          <w:tcPr>
            <w:tcW w:w="3560" w:type="dxa"/>
            <w:tcBorders>
              <w:top w:val="single" w:sz="4" w:space="0" w:color="auto"/>
              <w:left w:val="single" w:sz="4" w:space="0" w:color="auto"/>
              <w:bottom w:val="single" w:sz="4" w:space="0" w:color="auto"/>
              <w:right w:val="single" w:sz="4" w:space="0" w:color="auto"/>
            </w:tcBorders>
          </w:tcPr>
          <w:p w14:paraId="531C71AF" w14:textId="32B1554A" w:rsidR="00971A56" w:rsidRPr="000C3527" w:rsidRDefault="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13 mois</w:t>
            </w:r>
          </w:p>
        </w:tc>
      </w:tr>
      <w:tr w:rsidR="000C3527" w:rsidRPr="000C3527" w14:paraId="19888C01" w14:textId="77777777" w:rsidTr="00F6626B">
        <w:trPr>
          <w:trHeight w:val="1335"/>
        </w:trPr>
        <w:tc>
          <w:tcPr>
            <w:tcW w:w="1984" w:type="dxa"/>
            <w:tcBorders>
              <w:top w:val="single" w:sz="4" w:space="0" w:color="auto"/>
              <w:left w:val="single" w:sz="4" w:space="0" w:color="auto"/>
              <w:bottom w:val="single" w:sz="4" w:space="0" w:color="auto"/>
              <w:right w:val="single" w:sz="4" w:space="0" w:color="auto"/>
            </w:tcBorders>
            <w:hideMark/>
          </w:tcPr>
          <w:p w14:paraId="2EA0CFFE" w14:textId="15E32BD4" w:rsidR="00962C6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Adresse IP, logs, identifiants de connexion, horodatage</w:t>
            </w:r>
            <w:r w:rsidR="00962C6B" w:rsidRPr="000C3527">
              <w:rPr>
                <w:rFonts w:ascii="Times New Roman" w:eastAsia="Times New Roman" w:hAnsi="Times New Roman" w:cs="Times New Roman"/>
                <w:kern w:val="0"/>
                <w:sz w:val="20"/>
                <w:szCs w:val="20"/>
                <w:lang w:eastAsia="fr-FR"/>
                <w14:ligatures w14:val="none"/>
              </w:rPr>
              <w:br/>
              <w:t>Données de navigation</w:t>
            </w:r>
          </w:p>
          <w:p w14:paraId="5E35E289" w14:textId="0C3428E2" w:rsidR="00FA28A9" w:rsidRPr="000C3527" w:rsidRDefault="00FA28A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838" w:type="dxa"/>
            <w:tcBorders>
              <w:top w:val="single" w:sz="4" w:space="0" w:color="auto"/>
              <w:left w:val="single" w:sz="4" w:space="0" w:color="auto"/>
              <w:bottom w:val="single" w:sz="4" w:space="0" w:color="auto"/>
              <w:right w:val="single" w:sz="4" w:space="0" w:color="auto"/>
            </w:tcBorders>
            <w:hideMark/>
          </w:tcPr>
          <w:p w14:paraId="27A32B28" w14:textId="39BB5E45" w:rsidR="00EF0E69"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Publicité personnalisée</w:t>
            </w:r>
          </w:p>
          <w:p w14:paraId="37993DD5" w14:textId="77777777"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p w14:paraId="5440792C" w14:textId="2121BE4A" w:rsidR="00FA28A9" w:rsidRPr="000C3527" w:rsidRDefault="00FA28A9" w:rsidP="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680" w:type="dxa"/>
            <w:tcBorders>
              <w:top w:val="single" w:sz="4" w:space="0" w:color="auto"/>
              <w:left w:val="single" w:sz="4" w:space="0" w:color="auto"/>
              <w:bottom w:val="single" w:sz="4" w:space="0" w:color="auto"/>
              <w:right w:val="single" w:sz="4" w:space="0" w:color="auto"/>
            </w:tcBorders>
            <w:hideMark/>
          </w:tcPr>
          <w:p w14:paraId="1DDB3D1F"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w:t>
            </w:r>
          </w:p>
          <w:p w14:paraId="48757596" w14:textId="77777777" w:rsidR="00962C6B" w:rsidRPr="000C3527" w:rsidRDefault="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3560" w:type="dxa"/>
            <w:tcBorders>
              <w:top w:val="single" w:sz="4" w:space="0" w:color="auto"/>
              <w:left w:val="single" w:sz="4" w:space="0" w:color="auto"/>
              <w:bottom w:val="single" w:sz="4" w:space="0" w:color="auto"/>
              <w:right w:val="single" w:sz="4" w:space="0" w:color="auto"/>
            </w:tcBorders>
            <w:hideMark/>
          </w:tcPr>
          <w:p w14:paraId="5D2CC4D8" w14:textId="168EB51E"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w:t>
            </w:r>
            <w:r w:rsidR="00F96F6B" w:rsidRPr="000C3527">
              <w:rPr>
                <w:rFonts w:ascii="Times New Roman" w:eastAsia="Times New Roman" w:hAnsi="Times New Roman" w:cs="Times New Roman"/>
                <w:kern w:val="0"/>
                <w:sz w:val="20"/>
                <w:szCs w:val="20"/>
                <w:lang w:eastAsia="fr-FR"/>
                <w14:ligatures w14:val="none"/>
              </w:rPr>
              <w:t>3 mois</w:t>
            </w:r>
          </w:p>
        </w:tc>
      </w:tr>
      <w:tr w:rsidR="000C3527" w:rsidRPr="000C3527" w14:paraId="7DDCCB90"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266FCDAB"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w:t>
            </w:r>
          </w:p>
        </w:tc>
        <w:tc>
          <w:tcPr>
            <w:tcW w:w="1838" w:type="dxa"/>
            <w:tcBorders>
              <w:top w:val="single" w:sz="4" w:space="0" w:color="auto"/>
              <w:left w:val="single" w:sz="4" w:space="0" w:color="auto"/>
              <w:bottom w:val="single" w:sz="4" w:space="0" w:color="auto"/>
              <w:right w:val="single" w:sz="4" w:space="0" w:color="auto"/>
            </w:tcBorders>
            <w:hideMark/>
          </w:tcPr>
          <w:p w14:paraId="2A31E1A7"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Création de compte client</w:t>
            </w:r>
          </w:p>
        </w:tc>
        <w:tc>
          <w:tcPr>
            <w:tcW w:w="1680" w:type="dxa"/>
            <w:tcBorders>
              <w:top w:val="single" w:sz="4" w:space="0" w:color="auto"/>
              <w:left w:val="single" w:sz="4" w:space="0" w:color="auto"/>
              <w:bottom w:val="single" w:sz="4" w:space="0" w:color="auto"/>
              <w:right w:val="single" w:sz="4" w:space="0" w:color="auto"/>
            </w:tcBorders>
            <w:hideMark/>
          </w:tcPr>
          <w:p w14:paraId="56AA96EA"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w:t>
            </w:r>
          </w:p>
        </w:tc>
        <w:tc>
          <w:tcPr>
            <w:tcW w:w="3560" w:type="dxa"/>
            <w:tcBorders>
              <w:top w:val="single" w:sz="4" w:space="0" w:color="auto"/>
              <w:left w:val="single" w:sz="4" w:space="0" w:color="auto"/>
              <w:bottom w:val="single" w:sz="4" w:space="0" w:color="auto"/>
              <w:right w:val="single" w:sz="4" w:space="0" w:color="auto"/>
            </w:tcBorders>
            <w:hideMark/>
          </w:tcPr>
          <w:p w14:paraId="696C6147" w14:textId="6C2240F5"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3 ans après la dernière connexion</w:t>
            </w:r>
          </w:p>
        </w:tc>
      </w:tr>
      <w:tr w:rsidR="000C3527" w:rsidRPr="000C3527" w14:paraId="6226C5D6" w14:textId="77777777" w:rsidTr="00F6626B">
        <w:trPr>
          <w:trHeight w:val="1005"/>
        </w:trPr>
        <w:tc>
          <w:tcPr>
            <w:tcW w:w="1984" w:type="dxa"/>
            <w:tcBorders>
              <w:top w:val="single" w:sz="4" w:space="0" w:color="auto"/>
              <w:left w:val="single" w:sz="4" w:space="0" w:color="auto"/>
              <w:bottom w:val="single" w:sz="4" w:space="0" w:color="auto"/>
              <w:right w:val="single" w:sz="4" w:space="0" w:color="auto"/>
            </w:tcBorders>
            <w:hideMark/>
          </w:tcPr>
          <w:p w14:paraId="1A7A4D4C"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w:t>
            </w:r>
          </w:p>
        </w:tc>
        <w:tc>
          <w:tcPr>
            <w:tcW w:w="1838" w:type="dxa"/>
            <w:tcBorders>
              <w:top w:val="single" w:sz="4" w:space="0" w:color="auto"/>
              <w:left w:val="single" w:sz="4" w:space="0" w:color="auto"/>
              <w:bottom w:val="single" w:sz="4" w:space="0" w:color="auto"/>
              <w:right w:val="single" w:sz="4" w:space="0" w:color="auto"/>
            </w:tcBorders>
            <w:hideMark/>
          </w:tcPr>
          <w:p w14:paraId="60F42B5B"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Inscription à la newsletter et envoi de communication sur nos produits</w:t>
            </w:r>
          </w:p>
        </w:tc>
        <w:tc>
          <w:tcPr>
            <w:tcW w:w="1680" w:type="dxa"/>
            <w:tcBorders>
              <w:top w:val="single" w:sz="4" w:space="0" w:color="auto"/>
              <w:left w:val="single" w:sz="4" w:space="0" w:color="auto"/>
              <w:bottom w:val="single" w:sz="4" w:space="0" w:color="auto"/>
              <w:right w:val="single" w:sz="4" w:space="0" w:color="auto"/>
            </w:tcBorders>
            <w:hideMark/>
          </w:tcPr>
          <w:p w14:paraId="12303E98"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 ou notre intérêt légitime pour des produits ou services analogues </w:t>
            </w:r>
          </w:p>
        </w:tc>
        <w:tc>
          <w:tcPr>
            <w:tcW w:w="3560" w:type="dxa"/>
            <w:tcBorders>
              <w:top w:val="single" w:sz="4" w:space="0" w:color="auto"/>
              <w:left w:val="single" w:sz="4" w:space="0" w:color="auto"/>
              <w:bottom w:val="single" w:sz="4" w:space="0" w:color="auto"/>
              <w:right w:val="single" w:sz="4" w:space="0" w:color="auto"/>
            </w:tcBorders>
            <w:hideMark/>
          </w:tcPr>
          <w:p w14:paraId="5FDDFC59" w14:textId="6B37DFA0"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3 ans après le dernier achat ou jusqu’à désinscription du client/prospect</w:t>
            </w:r>
          </w:p>
        </w:tc>
      </w:tr>
      <w:tr w:rsidR="000C3527" w:rsidRPr="000C3527" w14:paraId="12CFFC78" w14:textId="77777777" w:rsidTr="00F6626B">
        <w:trPr>
          <w:trHeight w:val="1509"/>
        </w:trPr>
        <w:tc>
          <w:tcPr>
            <w:tcW w:w="1984" w:type="dxa"/>
            <w:tcBorders>
              <w:top w:val="single" w:sz="4" w:space="0" w:color="auto"/>
              <w:left w:val="single" w:sz="4" w:space="0" w:color="auto"/>
              <w:bottom w:val="single" w:sz="4" w:space="0" w:color="auto"/>
              <w:right w:val="single" w:sz="4" w:space="0" w:color="auto"/>
            </w:tcBorders>
            <w:hideMark/>
          </w:tcPr>
          <w:p w14:paraId="048084FA" w14:textId="1C1B0F09"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 adresse de facturation &amp; de livraison</w:t>
            </w:r>
            <w:r w:rsidR="00971A56" w:rsidRPr="000C3527">
              <w:rPr>
                <w:rFonts w:ascii="Times New Roman" w:eastAsia="Times New Roman" w:hAnsi="Times New Roman" w:cs="Times New Roman"/>
                <w:kern w:val="0"/>
                <w:sz w:val="20"/>
                <w:szCs w:val="20"/>
                <w:lang w:eastAsia="fr-FR"/>
                <w14:ligatures w14:val="none"/>
              </w:rPr>
              <w:t xml:space="preserve">, </w:t>
            </w:r>
          </w:p>
        </w:tc>
        <w:tc>
          <w:tcPr>
            <w:tcW w:w="1838" w:type="dxa"/>
            <w:tcBorders>
              <w:top w:val="single" w:sz="4" w:space="0" w:color="auto"/>
              <w:left w:val="single" w:sz="4" w:space="0" w:color="auto"/>
              <w:bottom w:val="single" w:sz="4" w:space="0" w:color="auto"/>
              <w:right w:val="single" w:sz="4" w:space="0" w:color="auto"/>
            </w:tcBorders>
            <w:hideMark/>
          </w:tcPr>
          <w:p w14:paraId="517A2351" w14:textId="0F4E2F9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Enregistrement de la commande, traitement de la commande, gestion du service après-vente</w:t>
            </w:r>
          </w:p>
        </w:tc>
        <w:tc>
          <w:tcPr>
            <w:tcW w:w="1680" w:type="dxa"/>
            <w:tcBorders>
              <w:top w:val="single" w:sz="4" w:space="0" w:color="auto"/>
              <w:left w:val="single" w:sz="4" w:space="0" w:color="auto"/>
              <w:bottom w:val="single" w:sz="4" w:space="0" w:color="auto"/>
              <w:right w:val="single" w:sz="4" w:space="0" w:color="auto"/>
            </w:tcBorders>
          </w:tcPr>
          <w:p w14:paraId="6A362938" w14:textId="0D510B70" w:rsidR="004A50EB" w:rsidRPr="000C3527" w:rsidRDefault="004A50EB">
            <w:pPr>
              <w:spacing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Exécution du contrat </w:t>
            </w:r>
          </w:p>
        </w:tc>
        <w:tc>
          <w:tcPr>
            <w:tcW w:w="3560" w:type="dxa"/>
            <w:tcBorders>
              <w:top w:val="single" w:sz="4" w:space="0" w:color="auto"/>
              <w:left w:val="single" w:sz="4" w:space="0" w:color="auto"/>
              <w:bottom w:val="single" w:sz="4" w:space="0" w:color="auto"/>
              <w:right w:val="single" w:sz="4" w:space="0" w:color="auto"/>
            </w:tcBorders>
            <w:hideMark/>
          </w:tcPr>
          <w:p w14:paraId="3AD830AC"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10 ans</w:t>
            </w:r>
          </w:p>
        </w:tc>
      </w:tr>
      <w:tr w:rsidR="000C3527" w:rsidRPr="000C3527" w14:paraId="15785712"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tcPr>
          <w:p w14:paraId="2A5548FA" w14:textId="523BE547"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données</w:t>
            </w:r>
            <w:proofErr w:type="gramEnd"/>
            <w:r w:rsidRPr="000C3527">
              <w:rPr>
                <w:rFonts w:ascii="Times New Roman" w:eastAsia="Times New Roman" w:hAnsi="Times New Roman" w:cs="Times New Roman"/>
                <w:kern w:val="0"/>
                <w:sz w:val="20"/>
                <w:szCs w:val="20"/>
                <w:lang w:eastAsia="fr-FR"/>
                <w14:ligatures w14:val="none"/>
              </w:rPr>
              <w:t xml:space="preserve"> conversationnelles, correspondances avec le service client ; Données relatives au suivi de votre demande</w:t>
            </w:r>
          </w:p>
          <w:p w14:paraId="0106B46F" w14:textId="44B0F913"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838" w:type="dxa"/>
            <w:tcBorders>
              <w:top w:val="single" w:sz="4" w:space="0" w:color="auto"/>
              <w:left w:val="single" w:sz="4" w:space="0" w:color="auto"/>
              <w:bottom w:val="single" w:sz="4" w:space="0" w:color="auto"/>
              <w:right w:val="single" w:sz="4" w:space="0" w:color="auto"/>
            </w:tcBorders>
          </w:tcPr>
          <w:p w14:paraId="7944C21D" w14:textId="53FC5D19"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gestion</w:t>
            </w:r>
            <w:proofErr w:type="gramEnd"/>
            <w:r w:rsidRPr="000C3527">
              <w:rPr>
                <w:rFonts w:ascii="Times New Roman" w:eastAsia="Times New Roman" w:hAnsi="Times New Roman" w:cs="Times New Roman"/>
                <w:kern w:val="0"/>
                <w:sz w:val="20"/>
                <w:szCs w:val="20"/>
                <w:lang w:eastAsia="fr-FR"/>
                <w14:ligatures w14:val="none"/>
              </w:rPr>
              <w:t xml:space="preserve"> du service après-vente</w:t>
            </w:r>
            <w:r w:rsidR="00ED1BE3" w:rsidRPr="000C3527">
              <w:rPr>
                <w:rFonts w:ascii="Times New Roman" w:eastAsia="Times New Roman" w:hAnsi="Times New Roman" w:cs="Times New Roman"/>
                <w:kern w:val="0"/>
                <w:sz w:val="20"/>
                <w:szCs w:val="20"/>
                <w:lang w:eastAsia="fr-FR"/>
                <w14:ligatures w14:val="none"/>
              </w:rPr>
              <w:t xml:space="preserve"> ou après reprise</w:t>
            </w:r>
            <w:r w:rsidR="008A0851" w:rsidRPr="000C3527">
              <w:rPr>
                <w:rFonts w:ascii="Times New Roman" w:eastAsia="Times New Roman" w:hAnsi="Times New Roman" w:cs="Times New Roman"/>
                <w:kern w:val="0"/>
                <w:sz w:val="20"/>
                <w:szCs w:val="20"/>
                <w:lang w:eastAsia="fr-FR"/>
                <w14:ligatures w14:val="none"/>
              </w:rPr>
              <w:t xml:space="preserve"> par téléphone (via Diabolo com) et par email (via </w:t>
            </w:r>
            <w:proofErr w:type="spellStart"/>
            <w:r w:rsidR="008A0851" w:rsidRPr="000C3527">
              <w:rPr>
                <w:rFonts w:ascii="Times New Roman" w:eastAsia="Times New Roman" w:hAnsi="Times New Roman" w:cs="Times New Roman"/>
                <w:kern w:val="0"/>
                <w:sz w:val="20"/>
                <w:szCs w:val="20"/>
                <w:lang w:eastAsia="fr-FR"/>
                <w14:ligatures w14:val="none"/>
              </w:rPr>
              <w:t>Zendesk</w:t>
            </w:r>
            <w:proofErr w:type="spellEnd"/>
            <w:r w:rsidR="008A0851" w:rsidRPr="000C3527">
              <w:rPr>
                <w:rFonts w:ascii="Times New Roman" w:eastAsia="Times New Roman" w:hAnsi="Times New Roman" w:cs="Times New Roman"/>
                <w:kern w:val="0"/>
                <w:sz w:val="20"/>
                <w:szCs w:val="20"/>
                <w:lang w:eastAsia="fr-FR"/>
                <w14:ligatures w14:val="none"/>
              </w:rPr>
              <w:t>)</w:t>
            </w:r>
          </w:p>
        </w:tc>
        <w:tc>
          <w:tcPr>
            <w:tcW w:w="1680" w:type="dxa"/>
            <w:tcBorders>
              <w:top w:val="single" w:sz="4" w:space="0" w:color="auto"/>
              <w:left w:val="single" w:sz="4" w:space="0" w:color="auto"/>
              <w:bottom w:val="single" w:sz="4" w:space="0" w:color="auto"/>
              <w:right w:val="single" w:sz="4" w:space="0" w:color="auto"/>
            </w:tcBorders>
          </w:tcPr>
          <w:p w14:paraId="5DD7D0CA" w14:textId="726BD143"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Exécution du contrat</w:t>
            </w:r>
          </w:p>
        </w:tc>
        <w:tc>
          <w:tcPr>
            <w:tcW w:w="3560" w:type="dxa"/>
            <w:tcBorders>
              <w:top w:val="single" w:sz="4" w:space="0" w:color="auto"/>
              <w:left w:val="single" w:sz="4" w:space="0" w:color="auto"/>
              <w:bottom w:val="single" w:sz="4" w:space="0" w:color="auto"/>
              <w:right w:val="single" w:sz="4" w:space="0" w:color="auto"/>
            </w:tcBorders>
          </w:tcPr>
          <w:p w14:paraId="3B71BD4F" w14:textId="09838778" w:rsidR="00971A56" w:rsidRPr="000C3527"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Enregistrement téléphonique</w:t>
            </w:r>
            <w:r w:rsidR="00ED1BE3" w:rsidRPr="000C3527">
              <w:rPr>
                <w:rFonts w:ascii="Times New Roman" w:eastAsia="Times New Roman" w:hAnsi="Times New Roman" w:cs="Times New Roman"/>
                <w:kern w:val="0"/>
                <w:sz w:val="20"/>
                <w:szCs w:val="20"/>
                <w:lang w:eastAsia="fr-FR"/>
                <w14:ligatures w14:val="none"/>
              </w:rPr>
              <w:t xml:space="preserve"> via Diabolo com</w:t>
            </w:r>
            <w:r w:rsidRPr="000C3527">
              <w:rPr>
                <w:rFonts w:ascii="Times New Roman" w:eastAsia="Times New Roman" w:hAnsi="Times New Roman" w:cs="Times New Roman"/>
                <w:kern w:val="0"/>
                <w:sz w:val="20"/>
                <w:szCs w:val="20"/>
                <w:lang w:eastAsia="fr-FR"/>
                <w14:ligatures w14:val="none"/>
              </w:rPr>
              <w:t xml:space="preserve"> </w:t>
            </w:r>
            <w:r w:rsidR="004B1DA9" w:rsidRPr="000C3527">
              <w:rPr>
                <w:rFonts w:ascii="Times New Roman" w:eastAsia="Times New Roman" w:hAnsi="Times New Roman" w:cs="Times New Roman"/>
                <w:kern w:val="0"/>
                <w:sz w:val="20"/>
                <w:szCs w:val="20"/>
                <w:lang w:eastAsia="fr-FR"/>
                <w14:ligatures w14:val="none"/>
              </w:rPr>
              <w:t>3</w:t>
            </w:r>
            <w:r w:rsidRPr="000C3527">
              <w:rPr>
                <w:rFonts w:ascii="Times New Roman" w:eastAsia="Times New Roman" w:hAnsi="Times New Roman" w:cs="Times New Roman"/>
                <w:kern w:val="0"/>
                <w:sz w:val="20"/>
                <w:szCs w:val="20"/>
                <w:lang w:eastAsia="fr-FR"/>
                <w14:ligatures w14:val="none"/>
              </w:rPr>
              <w:t xml:space="preserve"> mois</w:t>
            </w:r>
            <w:r w:rsidRPr="000C3527">
              <w:rPr>
                <w:rFonts w:ascii="Times New Roman" w:eastAsia="Times New Roman" w:hAnsi="Times New Roman" w:cs="Times New Roman"/>
                <w:kern w:val="0"/>
                <w:sz w:val="20"/>
                <w:szCs w:val="20"/>
                <w:lang w:eastAsia="fr-FR"/>
                <w14:ligatures w14:val="none"/>
              </w:rPr>
              <w:br/>
            </w:r>
            <w:r w:rsidRPr="000C3527">
              <w:rPr>
                <w:rFonts w:ascii="Times New Roman" w:eastAsia="Times New Roman" w:hAnsi="Times New Roman" w:cs="Times New Roman"/>
                <w:kern w:val="0"/>
                <w:sz w:val="20"/>
                <w:szCs w:val="20"/>
                <w:lang w:eastAsia="fr-FR"/>
                <w14:ligatures w14:val="none"/>
              </w:rPr>
              <w:br/>
              <w:t xml:space="preserve">Historique des conversations </w:t>
            </w:r>
            <w:r w:rsidR="00ED1BE3" w:rsidRPr="000C3527">
              <w:rPr>
                <w:rFonts w:ascii="Times New Roman" w:eastAsia="Times New Roman" w:hAnsi="Times New Roman" w:cs="Times New Roman"/>
                <w:kern w:val="0"/>
                <w:sz w:val="20"/>
                <w:szCs w:val="20"/>
                <w:lang w:eastAsia="fr-FR"/>
                <w14:ligatures w14:val="none"/>
              </w:rPr>
              <w:t xml:space="preserve">écrites via </w:t>
            </w:r>
            <w:proofErr w:type="spellStart"/>
            <w:r w:rsidR="00ED1BE3" w:rsidRPr="000C3527">
              <w:rPr>
                <w:rFonts w:ascii="Times New Roman" w:eastAsia="Times New Roman" w:hAnsi="Times New Roman" w:cs="Times New Roman"/>
                <w:kern w:val="0"/>
                <w:sz w:val="20"/>
                <w:szCs w:val="20"/>
                <w:lang w:eastAsia="fr-FR"/>
                <w14:ligatures w14:val="none"/>
              </w:rPr>
              <w:t>Zendesk</w:t>
            </w:r>
            <w:proofErr w:type="spellEnd"/>
            <w:r w:rsidRPr="000C3527">
              <w:rPr>
                <w:rFonts w:ascii="Times New Roman" w:eastAsia="Times New Roman" w:hAnsi="Times New Roman" w:cs="Times New Roman"/>
                <w:kern w:val="0"/>
                <w:sz w:val="20"/>
                <w:szCs w:val="20"/>
                <w:lang w:eastAsia="fr-FR"/>
                <w14:ligatures w14:val="none"/>
              </w:rPr>
              <w:t xml:space="preserve"> </w:t>
            </w:r>
            <w:r w:rsidR="00ED1BE3" w:rsidRPr="000C3527">
              <w:rPr>
                <w:rFonts w:ascii="Times New Roman" w:eastAsia="Times New Roman" w:hAnsi="Times New Roman" w:cs="Times New Roman"/>
                <w:kern w:val="0"/>
                <w:sz w:val="20"/>
                <w:szCs w:val="20"/>
                <w:lang w:eastAsia="fr-FR"/>
                <w14:ligatures w14:val="none"/>
              </w:rPr>
              <w:t>25</w:t>
            </w:r>
            <w:r w:rsidRPr="000C3527">
              <w:rPr>
                <w:rFonts w:ascii="Times New Roman" w:eastAsia="Times New Roman" w:hAnsi="Times New Roman" w:cs="Times New Roman"/>
                <w:kern w:val="0"/>
                <w:sz w:val="20"/>
                <w:szCs w:val="20"/>
                <w:lang w:eastAsia="fr-FR"/>
                <w14:ligatures w14:val="none"/>
              </w:rPr>
              <w:t xml:space="preserve"> mois</w:t>
            </w:r>
            <w:r w:rsidR="00ED1BE3" w:rsidRPr="000C3527">
              <w:rPr>
                <w:rFonts w:ascii="Times New Roman" w:eastAsia="Times New Roman" w:hAnsi="Times New Roman" w:cs="Times New Roman"/>
                <w:kern w:val="0"/>
                <w:sz w:val="20"/>
                <w:szCs w:val="20"/>
                <w:lang w:eastAsia="fr-FR"/>
                <w14:ligatures w14:val="none"/>
              </w:rPr>
              <w:t xml:space="preserve"> après la </w:t>
            </w:r>
            <w:proofErr w:type="spellStart"/>
            <w:r w:rsidR="00ED1BE3" w:rsidRPr="000C3527">
              <w:rPr>
                <w:rFonts w:ascii="Times New Roman" w:eastAsia="Times New Roman" w:hAnsi="Times New Roman" w:cs="Times New Roman"/>
                <w:kern w:val="0"/>
                <w:sz w:val="20"/>
                <w:szCs w:val="20"/>
                <w:lang w:eastAsia="fr-FR"/>
                <w14:ligatures w14:val="none"/>
              </w:rPr>
              <w:t>cloture</w:t>
            </w:r>
            <w:proofErr w:type="spellEnd"/>
            <w:r w:rsidR="00ED1BE3" w:rsidRPr="000C3527">
              <w:rPr>
                <w:rFonts w:ascii="Times New Roman" w:eastAsia="Times New Roman" w:hAnsi="Times New Roman" w:cs="Times New Roman"/>
                <w:kern w:val="0"/>
                <w:sz w:val="20"/>
                <w:szCs w:val="20"/>
                <w:lang w:eastAsia="fr-FR"/>
                <w14:ligatures w14:val="none"/>
              </w:rPr>
              <w:t xml:space="preserve"> du ticket</w:t>
            </w:r>
            <w:r w:rsidRPr="000C3527">
              <w:rPr>
                <w:rFonts w:ascii="Times New Roman" w:eastAsia="Times New Roman" w:hAnsi="Times New Roman" w:cs="Times New Roman"/>
                <w:kern w:val="0"/>
                <w:sz w:val="20"/>
                <w:szCs w:val="20"/>
                <w:lang w:eastAsia="fr-FR"/>
                <w14:ligatures w14:val="none"/>
              </w:rPr>
              <w:br/>
            </w:r>
            <w:r w:rsidRPr="000C3527">
              <w:rPr>
                <w:rFonts w:ascii="Times New Roman" w:eastAsia="Times New Roman" w:hAnsi="Times New Roman" w:cs="Times New Roman"/>
                <w:kern w:val="0"/>
                <w:sz w:val="20"/>
                <w:szCs w:val="20"/>
                <w:lang w:eastAsia="fr-FR"/>
                <w14:ligatures w14:val="none"/>
              </w:rPr>
              <w:br/>
            </w:r>
          </w:p>
        </w:tc>
      </w:tr>
      <w:tr w:rsidR="000C3527" w:rsidRPr="000C3527" w14:paraId="4D86C3A3"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50155418"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 produit sélectionné</w:t>
            </w:r>
          </w:p>
        </w:tc>
        <w:tc>
          <w:tcPr>
            <w:tcW w:w="1838" w:type="dxa"/>
            <w:tcBorders>
              <w:top w:val="single" w:sz="4" w:space="0" w:color="auto"/>
              <w:left w:val="single" w:sz="4" w:space="0" w:color="auto"/>
              <w:bottom w:val="single" w:sz="4" w:space="0" w:color="auto"/>
              <w:right w:val="single" w:sz="4" w:space="0" w:color="auto"/>
            </w:tcBorders>
            <w:hideMark/>
          </w:tcPr>
          <w:p w14:paraId="5D480804"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Alerter du retour en stock du produit sélectionné</w:t>
            </w:r>
          </w:p>
        </w:tc>
        <w:tc>
          <w:tcPr>
            <w:tcW w:w="1680" w:type="dxa"/>
            <w:tcBorders>
              <w:top w:val="single" w:sz="4" w:space="0" w:color="auto"/>
              <w:left w:val="single" w:sz="4" w:space="0" w:color="auto"/>
              <w:bottom w:val="single" w:sz="4" w:space="0" w:color="auto"/>
              <w:right w:val="single" w:sz="4" w:space="0" w:color="auto"/>
            </w:tcBorders>
            <w:hideMark/>
          </w:tcPr>
          <w:p w14:paraId="2F685F7D"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w:t>
            </w:r>
          </w:p>
        </w:tc>
        <w:tc>
          <w:tcPr>
            <w:tcW w:w="3560" w:type="dxa"/>
            <w:tcBorders>
              <w:top w:val="single" w:sz="4" w:space="0" w:color="auto"/>
              <w:left w:val="single" w:sz="4" w:space="0" w:color="auto"/>
              <w:bottom w:val="single" w:sz="4" w:space="0" w:color="auto"/>
              <w:right w:val="single" w:sz="4" w:space="0" w:color="auto"/>
            </w:tcBorders>
            <w:hideMark/>
          </w:tcPr>
          <w:p w14:paraId="522416AD" w14:textId="2DDEC2F3" w:rsidR="0085633A" w:rsidRPr="000C3527" w:rsidRDefault="00C45EE7">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1 </w:t>
            </w:r>
            <w:r w:rsidR="0085633A" w:rsidRPr="000C3527">
              <w:rPr>
                <w:rFonts w:ascii="Times New Roman" w:eastAsia="Times New Roman" w:hAnsi="Times New Roman" w:cs="Times New Roman"/>
                <w:kern w:val="0"/>
                <w:sz w:val="20"/>
                <w:szCs w:val="20"/>
                <w:lang w:eastAsia="fr-FR"/>
                <w14:ligatures w14:val="none"/>
              </w:rPr>
              <w:t>an après le dernier contact et/ou la fin de la relation commerciale.</w:t>
            </w:r>
          </w:p>
        </w:tc>
      </w:tr>
      <w:tr w:rsidR="000C3527" w:rsidRPr="000C3527" w14:paraId="0599A341" w14:textId="77777777" w:rsidTr="00F6626B">
        <w:tc>
          <w:tcPr>
            <w:tcW w:w="1984" w:type="dxa"/>
            <w:tcBorders>
              <w:top w:val="single" w:sz="4" w:space="0" w:color="auto"/>
              <w:left w:val="single" w:sz="4" w:space="0" w:color="auto"/>
              <w:bottom w:val="single" w:sz="4" w:space="0" w:color="auto"/>
              <w:right w:val="single" w:sz="4" w:space="0" w:color="auto"/>
            </w:tcBorders>
            <w:hideMark/>
          </w:tcPr>
          <w:p w14:paraId="460C276B"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 date de commande, produit commandé</w:t>
            </w:r>
          </w:p>
        </w:tc>
        <w:tc>
          <w:tcPr>
            <w:tcW w:w="1838" w:type="dxa"/>
            <w:tcBorders>
              <w:top w:val="single" w:sz="4" w:space="0" w:color="auto"/>
              <w:left w:val="single" w:sz="4" w:space="0" w:color="auto"/>
              <w:bottom w:val="single" w:sz="4" w:space="0" w:color="auto"/>
              <w:right w:val="single" w:sz="4" w:space="0" w:color="auto"/>
            </w:tcBorders>
            <w:hideMark/>
          </w:tcPr>
          <w:p w14:paraId="5B512097" w14:textId="74EE5616"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Recueillir des avis clients par voie électronique</w:t>
            </w:r>
            <w:r w:rsidR="00ED1BE3" w:rsidRPr="000C3527">
              <w:rPr>
                <w:rFonts w:ascii="Times New Roman" w:eastAsia="Times New Roman" w:hAnsi="Times New Roman" w:cs="Times New Roman"/>
                <w:kern w:val="0"/>
                <w:sz w:val="20"/>
                <w:szCs w:val="20"/>
                <w:lang w:eastAsia="fr-FR"/>
                <w14:ligatures w14:val="none"/>
              </w:rPr>
              <w:t xml:space="preserve"> avec Avis </w:t>
            </w:r>
            <w:proofErr w:type="spellStart"/>
            <w:r w:rsidR="00ED1BE3" w:rsidRPr="000C3527">
              <w:rPr>
                <w:rFonts w:ascii="Times New Roman" w:eastAsia="Times New Roman" w:hAnsi="Times New Roman" w:cs="Times New Roman"/>
                <w:kern w:val="0"/>
                <w:sz w:val="20"/>
                <w:szCs w:val="20"/>
                <w:lang w:eastAsia="fr-FR"/>
                <w14:ligatures w14:val="none"/>
              </w:rPr>
              <w:t>verifié</w:t>
            </w:r>
            <w:proofErr w:type="spellEnd"/>
            <w:r w:rsidR="00ED1BE3" w:rsidRPr="000C3527">
              <w:rPr>
                <w:rFonts w:ascii="Times New Roman" w:eastAsia="Times New Roman" w:hAnsi="Times New Roman" w:cs="Times New Roman"/>
                <w:kern w:val="0"/>
                <w:sz w:val="20"/>
                <w:szCs w:val="20"/>
                <w:lang w:eastAsia="fr-FR"/>
                <w14:ligatures w14:val="none"/>
              </w:rPr>
              <w:t xml:space="preserve"> (pour la vente) et </w:t>
            </w:r>
            <w:proofErr w:type="spellStart"/>
            <w:r w:rsidR="00ED1BE3" w:rsidRPr="000C3527">
              <w:rPr>
                <w:rFonts w:ascii="Times New Roman" w:eastAsia="Times New Roman" w:hAnsi="Times New Roman" w:cs="Times New Roman"/>
                <w:kern w:val="0"/>
                <w:sz w:val="20"/>
                <w:szCs w:val="20"/>
                <w:lang w:eastAsia="fr-FR"/>
                <w14:ligatures w14:val="none"/>
              </w:rPr>
              <w:t>Trustpilot</w:t>
            </w:r>
            <w:proofErr w:type="spellEnd"/>
            <w:r w:rsidR="00ED1BE3" w:rsidRPr="000C3527">
              <w:rPr>
                <w:rFonts w:ascii="Times New Roman" w:eastAsia="Times New Roman" w:hAnsi="Times New Roman" w:cs="Times New Roman"/>
                <w:kern w:val="0"/>
                <w:sz w:val="20"/>
                <w:szCs w:val="20"/>
                <w:lang w:eastAsia="fr-FR"/>
                <w14:ligatures w14:val="none"/>
              </w:rPr>
              <w:t xml:space="preserve"> (pour les reprises)</w:t>
            </w:r>
          </w:p>
        </w:tc>
        <w:tc>
          <w:tcPr>
            <w:tcW w:w="1680" w:type="dxa"/>
            <w:tcBorders>
              <w:top w:val="single" w:sz="4" w:space="0" w:color="auto"/>
              <w:left w:val="single" w:sz="4" w:space="0" w:color="auto"/>
              <w:bottom w:val="single" w:sz="4" w:space="0" w:color="auto"/>
              <w:right w:val="single" w:sz="4" w:space="0" w:color="auto"/>
            </w:tcBorders>
            <w:hideMark/>
          </w:tcPr>
          <w:p w14:paraId="525C3033" w14:textId="22789BB9"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Intérêt légitime </w:t>
            </w:r>
          </w:p>
        </w:tc>
        <w:tc>
          <w:tcPr>
            <w:tcW w:w="3560" w:type="dxa"/>
            <w:tcBorders>
              <w:top w:val="single" w:sz="4" w:space="0" w:color="auto"/>
              <w:left w:val="single" w:sz="4" w:space="0" w:color="auto"/>
              <w:bottom w:val="single" w:sz="4" w:space="0" w:color="auto"/>
              <w:right w:val="single" w:sz="4" w:space="0" w:color="auto"/>
            </w:tcBorders>
            <w:hideMark/>
          </w:tcPr>
          <w:p w14:paraId="774A018F" w14:textId="77777777" w:rsidR="004A50EB" w:rsidRPr="000C3527" w:rsidRDefault="0085633A">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3 </w:t>
            </w:r>
            <w:r w:rsidR="004A50EB" w:rsidRPr="000C3527">
              <w:rPr>
                <w:rFonts w:ascii="Times New Roman" w:eastAsia="Times New Roman" w:hAnsi="Times New Roman" w:cs="Times New Roman"/>
                <w:kern w:val="0"/>
                <w:sz w:val="20"/>
                <w:szCs w:val="20"/>
                <w:lang w:eastAsia="fr-FR"/>
                <w14:ligatures w14:val="none"/>
              </w:rPr>
              <w:t>ans</w:t>
            </w:r>
            <w:r w:rsidRPr="000C3527">
              <w:rPr>
                <w:rFonts w:ascii="Times New Roman" w:eastAsia="Times New Roman" w:hAnsi="Times New Roman" w:cs="Times New Roman"/>
                <w:kern w:val="0"/>
                <w:sz w:val="20"/>
                <w:szCs w:val="20"/>
                <w:lang w:eastAsia="fr-FR"/>
                <w14:ligatures w14:val="none"/>
              </w:rPr>
              <w:t xml:space="preserve"> à compter de la collecte de l’avis</w:t>
            </w:r>
            <w:r w:rsidR="00944389" w:rsidRPr="000C3527">
              <w:rPr>
                <w:rFonts w:ascii="Times New Roman" w:eastAsia="Times New Roman" w:hAnsi="Times New Roman" w:cs="Times New Roman"/>
                <w:kern w:val="0"/>
                <w:sz w:val="20"/>
                <w:szCs w:val="20"/>
                <w:lang w:eastAsia="fr-FR"/>
                <w14:ligatures w14:val="none"/>
              </w:rPr>
              <w:t xml:space="preserve"> pour les données transmises à </w:t>
            </w:r>
            <w:proofErr w:type="spellStart"/>
            <w:r w:rsidR="00944389" w:rsidRPr="000C3527">
              <w:rPr>
                <w:rFonts w:ascii="Times New Roman" w:eastAsia="Times New Roman" w:hAnsi="Times New Roman" w:cs="Times New Roman"/>
                <w:kern w:val="0"/>
                <w:sz w:val="20"/>
                <w:szCs w:val="20"/>
                <w:lang w:eastAsia="fr-FR"/>
                <w14:ligatures w14:val="none"/>
              </w:rPr>
              <w:t>Trustpilot</w:t>
            </w:r>
            <w:proofErr w:type="spellEnd"/>
          </w:p>
          <w:p w14:paraId="35B1EB38" w14:textId="08FB04D7" w:rsidR="00944389" w:rsidRPr="000C3527" w:rsidRDefault="0094438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Pour les données transmises à Avis Vérifiés : 3 mois à compter de l’envoi </w:t>
            </w:r>
            <w:proofErr w:type="gramStart"/>
            <w:r w:rsidRPr="000C3527">
              <w:rPr>
                <w:rFonts w:ascii="Times New Roman" w:eastAsia="Times New Roman" w:hAnsi="Times New Roman" w:cs="Times New Roman"/>
                <w:kern w:val="0"/>
                <w:sz w:val="20"/>
                <w:szCs w:val="20"/>
                <w:lang w:eastAsia="fr-FR"/>
                <w14:ligatures w14:val="none"/>
              </w:rPr>
              <w:t>de l’e-mail</w:t>
            </w:r>
            <w:proofErr w:type="gramEnd"/>
            <w:r w:rsidRPr="000C3527">
              <w:rPr>
                <w:rFonts w:ascii="Times New Roman" w:eastAsia="Times New Roman" w:hAnsi="Times New Roman" w:cs="Times New Roman"/>
                <w:kern w:val="0"/>
                <w:sz w:val="20"/>
                <w:szCs w:val="20"/>
                <w:lang w:eastAsia="fr-FR"/>
                <w14:ligatures w14:val="none"/>
              </w:rPr>
              <w:t xml:space="preserve"> AVIS VERIFIES, si aucun avis n’est déposé, ou 18 mois à compter du dépôt de l’Avis, lorsqu’un consommateur a déposé un Avis. </w:t>
            </w:r>
          </w:p>
        </w:tc>
      </w:tr>
      <w:tr w:rsidR="000C3527" w:rsidRPr="000C3527" w14:paraId="1B572100" w14:textId="77777777" w:rsidTr="00F6626B">
        <w:tc>
          <w:tcPr>
            <w:tcW w:w="1984" w:type="dxa"/>
            <w:tcBorders>
              <w:top w:val="single" w:sz="4" w:space="0" w:color="auto"/>
              <w:left w:val="single" w:sz="4" w:space="0" w:color="auto"/>
              <w:bottom w:val="single" w:sz="4" w:space="0" w:color="auto"/>
              <w:right w:val="single" w:sz="4" w:space="0" w:color="auto"/>
            </w:tcBorders>
          </w:tcPr>
          <w:p w14:paraId="1B49ED3D" w14:textId="67C7AD80"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IBAN</w:t>
            </w:r>
          </w:p>
        </w:tc>
        <w:tc>
          <w:tcPr>
            <w:tcW w:w="1838" w:type="dxa"/>
            <w:tcBorders>
              <w:top w:val="single" w:sz="4" w:space="0" w:color="auto"/>
              <w:left w:val="single" w:sz="4" w:space="0" w:color="auto"/>
              <w:bottom w:val="single" w:sz="4" w:space="0" w:color="auto"/>
              <w:right w:val="single" w:sz="4" w:space="0" w:color="auto"/>
            </w:tcBorders>
          </w:tcPr>
          <w:p w14:paraId="7E1EF474" w14:textId="03064BE6"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Gérer une réclamation avec versement d’un remboursement dans le cadre d’une mise en jeu de la garantie</w:t>
            </w:r>
            <w:r w:rsidR="00D563A4" w:rsidRPr="000C3527">
              <w:rPr>
                <w:rFonts w:ascii="Times New Roman" w:eastAsia="Times New Roman" w:hAnsi="Times New Roman" w:cs="Times New Roman"/>
                <w:kern w:val="0"/>
                <w:sz w:val="20"/>
                <w:szCs w:val="20"/>
                <w:lang w:eastAsia="fr-FR"/>
                <w14:ligatures w14:val="none"/>
              </w:rPr>
              <w:t xml:space="preserve"> sur un </w:t>
            </w:r>
            <w:r w:rsidR="00D563A4" w:rsidRPr="000C3527">
              <w:rPr>
                <w:rFonts w:ascii="Times New Roman" w:eastAsia="Times New Roman" w:hAnsi="Times New Roman" w:cs="Times New Roman"/>
                <w:kern w:val="0"/>
                <w:sz w:val="20"/>
                <w:szCs w:val="20"/>
                <w:lang w:eastAsia="fr-FR"/>
                <w14:ligatures w14:val="none"/>
              </w:rPr>
              <w:lastRenderedPageBreak/>
              <w:t>produit vendu</w:t>
            </w:r>
            <w:r w:rsidRPr="000C3527">
              <w:rPr>
                <w:rFonts w:ascii="Times New Roman" w:eastAsia="Times New Roman" w:hAnsi="Times New Roman" w:cs="Times New Roman"/>
                <w:kern w:val="0"/>
                <w:sz w:val="20"/>
                <w:szCs w:val="20"/>
                <w:lang w:eastAsia="fr-FR"/>
                <w14:ligatures w14:val="none"/>
              </w:rPr>
              <w:t>, d’une rétractation</w:t>
            </w:r>
            <w:r w:rsidR="00D563A4" w:rsidRPr="000C3527">
              <w:rPr>
                <w:rFonts w:ascii="Times New Roman" w:eastAsia="Times New Roman" w:hAnsi="Times New Roman" w:cs="Times New Roman"/>
                <w:kern w:val="0"/>
                <w:sz w:val="20"/>
                <w:szCs w:val="20"/>
                <w:lang w:eastAsia="fr-FR"/>
                <w14:ligatures w14:val="none"/>
              </w:rPr>
              <w:t xml:space="preserve"> de commande</w:t>
            </w:r>
            <w:r w:rsidRPr="000C3527">
              <w:rPr>
                <w:rFonts w:ascii="Times New Roman" w:eastAsia="Times New Roman" w:hAnsi="Times New Roman" w:cs="Times New Roman"/>
                <w:kern w:val="0"/>
                <w:sz w:val="20"/>
                <w:szCs w:val="20"/>
                <w:lang w:eastAsia="fr-FR"/>
                <w14:ligatures w14:val="none"/>
              </w:rPr>
              <w:t xml:space="preserve"> ou d’un SAV</w:t>
            </w:r>
          </w:p>
        </w:tc>
        <w:tc>
          <w:tcPr>
            <w:tcW w:w="1680" w:type="dxa"/>
            <w:tcBorders>
              <w:top w:val="single" w:sz="4" w:space="0" w:color="auto"/>
              <w:left w:val="single" w:sz="4" w:space="0" w:color="auto"/>
              <w:bottom w:val="single" w:sz="4" w:space="0" w:color="auto"/>
              <w:right w:val="single" w:sz="4" w:space="0" w:color="auto"/>
            </w:tcBorders>
          </w:tcPr>
          <w:p w14:paraId="0495084C" w14:textId="58B03BC5"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lastRenderedPageBreak/>
              <w:t>Exécution du contrat</w:t>
            </w:r>
          </w:p>
        </w:tc>
        <w:tc>
          <w:tcPr>
            <w:tcW w:w="3560" w:type="dxa"/>
            <w:tcBorders>
              <w:top w:val="single" w:sz="4" w:space="0" w:color="auto"/>
              <w:left w:val="single" w:sz="4" w:space="0" w:color="auto"/>
              <w:bottom w:val="single" w:sz="4" w:space="0" w:color="auto"/>
              <w:right w:val="single" w:sz="4" w:space="0" w:color="auto"/>
            </w:tcBorders>
          </w:tcPr>
          <w:p w14:paraId="646BEC5A" w14:textId="30C1DE59" w:rsidR="005212AD" w:rsidRPr="000C3527" w:rsidRDefault="00F662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3 ans </w:t>
            </w:r>
            <w:r w:rsidR="00682EA3" w:rsidRPr="000C3527">
              <w:rPr>
                <w:rFonts w:ascii="Times New Roman" w:eastAsia="Times New Roman" w:hAnsi="Times New Roman" w:cs="Times New Roman"/>
                <w:kern w:val="0"/>
                <w:sz w:val="20"/>
                <w:szCs w:val="20"/>
                <w:lang w:eastAsia="fr-FR"/>
                <w14:ligatures w14:val="none"/>
              </w:rPr>
              <w:t>après l</w:t>
            </w:r>
            <w:r w:rsidRPr="000C3527">
              <w:rPr>
                <w:rFonts w:ascii="Times New Roman" w:eastAsia="Times New Roman" w:hAnsi="Times New Roman" w:cs="Times New Roman"/>
                <w:kern w:val="0"/>
                <w:sz w:val="20"/>
                <w:szCs w:val="20"/>
                <w:lang w:eastAsia="fr-FR"/>
                <w14:ligatures w14:val="none"/>
              </w:rPr>
              <w:t>e versement effectué</w:t>
            </w:r>
            <w:r w:rsidR="00682EA3" w:rsidRPr="000C3527">
              <w:rPr>
                <w:rFonts w:ascii="Times New Roman" w:eastAsia="Times New Roman" w:hAnsi="Times New Roman" w:cs="Times New Roman"/>
                <w:kern w:val="0"/>
                <w:sz w:val="20"/>
                <w:szCs w:val="20"/>
                <w:lang w:eastAsia="fr-FR"/>
                <w14:ligatures w14:val="none"/>
              </w:rPr>
              <w:t xml:space="preserve"> </w:t>
            </w:r>
          </w:p>
        </w:tc>
      </w:tr>
      <w:tr w:rsidR="000C3527" w:rsidRPr="000C3527" w14:paraId="1705F300" w14:textId="77777777" w:rsidTr="00F6626B">
        <w:tc>
          <w:tcPr>
            <w:tcW w:w="1984" w:type="dxa"/>
            <w:tcBorders>
              <w:top w:val="single" w:sz="4" w:space="0" w:color="auto"/>
              <w:left w:val="single" w:sz="4" w:space="0" w:color="auto"/>
              <w:bottom w:val="single" w:sz="4" w:space="0" w:color="auto"/>
              <w:right w:val="single" w:sz="4" w:space="0" w:color="auto"/>
            </w:tcBorders>
          </w:tcPr>
          <w:p w14:paraId="4FE7B963" w14:textId="7291D423" w:rsidR="009545DD" w:rsidRPr="000C3527" w:rsidRDefault="009545D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Données de la carte bancaire, données d’identité</w:t>
            </w:r>
          </w:p>
        </w:tc>
        <w:tc>
          <w:tcPr>
            <w:tcW w:w="1838" w:type="dxa"/>
            <w:tcBorders>
              <w:top w:val="single" w:sz="4" w:space="0" w:color="auto"/>
              <w:left w:val="single" w:sz="4" w:space="0" w:color="auto"/>
              <w:bottom w:val="single" w:sz="4" w:space="0" w:color="auto"/>
              <w:right w:val="single" w:sz="4" w:space="0" w:color="auto"/>
            </w:tcBorders>
          </w:tcPr>
          <w:p w14:paraId="6A4687A5" w14:textId="28F6E4A5" w:rsidR="00D805E9" w:rsidRPr="000C3527" w:rsidRDefault="009545D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Prévention de la fraude et gestion du paiement</w:t>
            </w:r>
            <w:r w:rsidR="00D805E9" w:rsidRPr="000C3527">
              <w:rPr>
                <w:rFonts w:ascii="Times New Roman" w:eastAsia="Times New Roman" w:hAnsi="Times New Roman" w:cs="Times New Roman"/>
                <w:kern w:val="0"/>
                <w:sz w:val="20"/>
                <w:szCs w:val="20"/>
                <w:lang w:eastAsia="fr-FR"/>
                <w14:ligatures w14:val="none"/>
              </w:rPr>
              <w:t xml:space="preserve"> a</w:t>
            </w:r>
            <w:r w:rsidRPr="000C3527">
              <w:rPr>
                <w:rFonts w:ascii="Times New Roman" w:eastAsia="Times New Roman" w:hAnsi="Times New Roman" w:cs="Times New Roman"/>
                <w:kern w:val="0"/>
                <w:sz w:val="20"/>
                <w:szCs w:val="20"/>
                <w:lang w:eastAsia="fr-FR"/>
                <w14:ligatures w14:val="none"/>
              </w:rPr>
              <w:t xml:space="preserve">vec </w:t>
            </w:r>
            <w:proofErr w:type="spellStart"/>
            <w:r w:rsidRPr="000C3527">
              <w:rPr>
                <w:rFonts w:ascii="Times New Roman" w:eastAsia="Times New Roman" w:hAnsi="Times New Roman" w:cs="Times New Roman"/>
                <w:kern w:val="0"/>
                <w:sz w:val="20"/>
                <w:szCs w:val="20"/>
                <w:lang w:eastAsia="fr-FR"/>
                <w14:ligatures w14:val="none"/>
              </w:rPr>
              <w:t>Hipay</w:t>
            </w:r>
            <w:proofErr w:type="spellEnd"/>
            <w:r w:rsidRPr="000C3527">
              <w:rPr>
                <w:rFonts w:ascii="Times New Roman" w:eastAsia="Times New Roman" w:hAnsi="Times New Roman" w:cs="Times New Roman"/>
                <w:kern w:val="0"/>
                <w:sz w:val="20"/>
                <w:szCs w:val="20"/>
                <w:lang w:eastAsia="fr-FR"/>
                <w14:ligatures w14:val="none"/>
              </w:rPr>
              <w:t xml:space="preserve"> </w:t>
            </w:r>
          </w:p>
          <w:p w14:paraId="3A4F723D" w14:textId="5B089F64" w:rsidR="009545DD" w:rsidRPr="000C3527"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Paiement en plusieurs fois avec</w:t>
            </w:r>
            <w:r w:rsidR="009545DD" w:rsidRPr="000C3527">
              <w:rPr>
                <w:rFonts w:ascii="Times New Roman" w:eastAsia="Times New Roman" w:hAnsi="Times New Roman" w:cs="Times New Roman"/>
                <w:kern w:val="0"/>
                <w:sz w:val="20"/>
                <w:szCs w:val="20"/>
                <w:lang w:eastAsia="fr-FR"/>
                <w14:ligatures w14:val="none"/>
              </w:rPr>
              <w:t xml:space="preserve"> Alma</w:t>
            </w:r>
            <w:r w:rsidRPr="000C3527">
              <w:rPr>
                <w:rFonts w:ascii="Times New Roman" w:eastAsia="Times New Roman" w:hAnsi="Times New Roman" w:cs="Times New Roman"/>
                <w:kern w:val="0"/>
                <w:sz w:val="20"/>
                <w:szCs w:val="20"/>
                <w:lang w:eastAsia="fr-FR"/>
                <w14:ligatures w14:val="none"/>
              </w:rPr>
              <w:t xml:space="preserve"> ou gestion du paiement en ligne en cas d’incident sur un paiement en plusieurs fois</w:t>
            </w:r>
          </w:p>
          <w:p w14:paraId="07BFDEAA" w14:textId="044F911B" w:rsidR="00D805E9" w:rsidRPr="000C3527"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680" w:type="dxa"/>
            <w:tcBorders>
              <w:top w:val="single" w:sz="4" w:space="0" w:color="auto"/>
              <w:left w:val="single" w:sz="4" w:space="0" w:color="auto"/>
              <w:bottom w:val="single" w:sz="4" w:space="0" w:color="auto"/>
              <w:right w:val="single" w:sz="4" w:space="0" w:color="auto"/>
            </w:tcBorders>
          </w:tcPr>
          <w:p w14:paraId="66CDCF1C" w14:textId="06D3C15B" w:rsidR="009545DD" w:rsidRPr="000C3527" w:rsidRDefault="009545D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Exécution du contrat</w:t>
            </w:r>
          </w:p>
        </w:tc>
        <w:tc>
          <w:tcPr>
            <w:tcW w:w="3560" w:type="dxa"/>
            <w:tcBorders>
              <w:top w:val="single" w:sz="4" w:space="0" w:color="auto"/>
              <w:left w:val="single" w:sz="4" w:space="0" w:color="auto"/>
              <w:bottom w:val="single" w:sz="4" w:space="0" w:color="auto"/>
              <w:right w:val="single" w:sz="4" w:space="0" w:color="auto"/>
            </w:tcBorders>
          </w:tcPr>
          <w:p w14:paraId="074E1636" w14:textId="77777777" w:rsidR="009545DD" w:rsidRPr="000C3527" w:rsidRDefault="009545D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5 ans après la collecte</w:t>
            </w:r>
            <w:r w:rsidR="00D805E9" w:rsidRPr="000C3527">
              <w:rPr>
                <w:rFonts w:ascii="Times New Roman" w:eastAsia="Times New Roman" w:hAnsi="Times New Roman" w:cs="Times New Roman"/>
                <w:kern w:val="0"/>
                <w:sz w:val="20"/>
                <w:szCs w:val="20"/>
                <w:lang w:eastAsia="fr-FR"/>
                <w14:ligatures w14:val="none"/>
              </w:rPr>
              <w:t xml:space="preserve"> par </w:t>
            </w:r>
            <w:proofErr w:type="spellStart"/>
            <w:r w:rsidR="00D805E9" w:rsidRPr="000C3527">
              <w:rPr>
                <w:rFonts w:ascii="Times New Roman" w:eastAsia="Times New Roman" w:hAnsi="Times New Roman" w:cs="Times New Roman"/>
                <w:kern w:val="0"/>
                <w:sz w:val="20"/>
                <w:szCs w:val="20"/>
                <w:lang w:eastAsia="fr-FR"/>
                <w14:ligatures w14:val="none"/>
              </w:rPr>
              <w:t>Hipay</w:t>
            </w:r>
            <w:proofErr w:type="spellEnd"/>
          </w:p>
          <w:p w14:paraId="0C926B2F" w14:textId="77777777" w:rsidR="00D805E9" w:rsidRPr="000C3527"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p w14:paraId="3345DC21" w14:textId="129C2E12" w:rsidR="00D805E9" w:rsidRPr="000C3527" w:rsidRDefault="00B74811">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5 ans après la dernière échéance de paiement par Alma. </w:t>
            </w:r>
            <w:r w:rsidR="00D805E9" w:rsidRPr="000C3527">
              <w:rPr>
                <w:rFonts w:ascii="Times New Roman" w:eastAsia="Times New Roman" w:hAnsi="Times New Roman" w:cs="Times New Roman"/>
                <w:kern w:val="0"/>
                <w:sz w:val="20"/>
                <w:szCs w:val="20"/>
                <w:lang w:eastAsia="fr-FR"/>
                <w14:ligatures w14:val="none"/>
              </w:rPr>
              <w:t>La durée est précisée</w:t>
            </w:r>
            <w:r w:rsidR="00D563A4" w:rsidRPr="000C3527">
              <w:rPr>
                <w:rFonts w:ascii="Times New Roman" w:eastAsia="Times New Roman" w:hAnsi="Times New Roman" w:cs="Times New Roman"/>
                <w:kern w:val="0"/>
                <w:sz w:val="20"/>
                <w:szCs w:val="20"/>
                <w:lang w:eastAsia="fr-FR"/>
                <w14:ligatures w14:val="none"/>
              </w:rPr>
              <w:t xml:space="preserve"> </w:t>
            </w:r>
            <w:r w:rsidR="00D805E9" w:rsidRPr="000C3527">
              <w:rPr>
                <w:rFonts w:ascii="Times New Roman" w:eastAsia="Times New Roman" w:hAnsi="Times New Roman" w:cs="Times New Roman"/>
                <w:kern w:val="0"/>
                <w:sz w:val="20"/>
                <w:szCs w:val="20"/>
                <w:lang w:eastAsia="fr-FR"/>
                <w14:ligatures w14:val="none"/>
              </w:rPr>
              <w:t>dans la politique d’utilisation des données mises en ligne par Alma</w:t>
            </w:r>
          </w:p>
          <w:p w14:paraId="05CA476B" w14:textId="20A97B42" w:rsidR="00D805E9" w:rsidRPr="000C3527"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https://almapay.com/fr-FR/legal/politique-de-confidentialite#user_client_personal_data</w:t>
            </w:r>
          </w:p>
          <w:p w14:paraId="008F5D96" w14:textId="77CDF5FE" w:rsidR="00D805E9" w:rsidRPr="000C3527"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r>
      <w:tr w:rsidR="000C3527" w:rsidRPr="000C3527" w14:paraId="390246A5" w14:textId="77777777" w:rsidTr="00F6626B">
        <w:tc>
          <w:tcPr>
            <w:tcW w:w="1984" w:type="dxa"/>
            <w:tcBorders>
              <w:top w:val="single" w:sz="4" w:space="0" w:color="auto"/>
              <w:left w:val="single" w:sz="4" w:space="0" w:color="auto"/>
              <w:bottom w:val="single" w:sz="4" w:space="0" w:color="auto"/>
              <w:right w:val="single" w:sz="4" w:space="0" w:color="auto"/>
            </w:tcBorders>
          </w:tcPr>
          <w:p w14:paraId="08AEA54B" w14:textId="306AD21C" w:rsidR="00D716CC" w:rsidRPr="000C3527" w:rsidRDefault="00D716C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Attestation sur l’honneur de réception d’un colis vide ou de non-réception du colis avec mention du numéro de commande</w:t>
            </w:r>
          </w:p>
        </w:tc>
        <w:tc>
          <w:tcPr>
            <w:tcW w:w="1838" w:type="dxa"/>
            <w:tcBorders>
              <w:top w:val="single" w:sz="4" w:space="0" w:color="auto"/>
              <w:left w:val="single" w:sz="4" w:space="0" w:color="auto"/>
              <w:bottom w:val="single" w:sz="4" w:space="0" w:color="auto"/>
              <w:right w:val="single" w:sz="4" w:space="0" w:color="auto"/>
            </w:tcBorders>
          </w:tcPr>
          <w:p w14:paraId="2F07F0A3" w14:textId="5F4C7A6F" w:rsidR="00D716CC" w:rsidRPr="000C3527" w:rsidRDefault="00D716C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Gestion d’une réclamation en cas de litige transport</w:t>
            </w:r>
          </w:p>
        </w:tc>
        <w:tc>
          <w:tcPr>
            <w:tcW w:w="1680" w:type="dxa"/>
            <w:tcBorders>
              <w:top w:val="single" w:sz="4" w:space="0" w:color="auto"/>
              <w:left w:val="single" w:sz="4" w:space="0" w:color="auto"/>
              <w:bottom w:val="single" w:sz="4" w:space="0" w:color="auto"/>
              <w:right w:val="single" w:sz="4" w:space="0" w:color="auto"/>
            </w:tcBorders>
          </w:tcPr>
          <w:p w14:paraId="5EA75BFA" w14:textId="66684167" w:rsidR="00D716CC" w:rsidRPr="000C3527" w:rsidRDefault="00D716C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w:t>
            </w:r>
          </w:p>
        </w:tc>
        <w:tc>
          <w:tcPr>
            <w:tcW w:w="3560" w:type="dxa"/>
            <w:tcBorders>
              <w:top w:val="single" w:sz="4" w:space="0" w:color="auto"/>
              <w:left w:val="single" w:sz="4" w:space="0" w:color="auto"/>
              <w:bottom w:val="single" w:sz="4" w:space="0" w:color="auto"/>
              <w:right w:val="single" w:sz="4" w:space="0" w:color="auto"/>
            </w:tcBorders>
          </w:tcPr>
          <w:p w14:paraId="5580607C" w14:textId="43D0E994" w:rsidR="00D716CC" w:rsidRPr="000C3527" w:rsidRDefault="00D716C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10 ans</w:t>
            </w:r>
          </w:p>
        </w:tc>
      </w:tr>
      <w:tr w:rsidR="000C3527" w:rsidRPr="000C3527" w14:paraId="0519C1C3" w14:textId="77777777" w:rsidTr="00F6626B">
        <w:tc>
          <w:tcPr>
            <w:tcW w:w="1984" w:type="dxa"/>
            <w:tcBorders>
              <w:top w:val="single" w:sz="4" w:space="0" w:color="auto"/>
              <w:left w:val="single" w:sz="4" w:space="0" w:color="auto"/>
              <w:bottom w:val="single" w:sz="4" w:space="0" w:color="auto"/>
              <w:right w:val="single" w:sz="4" w:space="0" w:color="auto"/>
            </w:tcBorders>
          </w:tcPr>
          <w:p w14:paraId="7B40CEAD" w14:textId="4BF268C2"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Pièce d’identité</w:t>
            </w:r>
          </w:p>
        </w:tc>
        <w:tc>
          <w:tcPr>
            <w:tcW w:w="1838" w:type="dxa"/>
            <w:tcBorders>
              <w:top w:val="single" w:sz="4" w:space="0" w:color="auto"/>
              <w:left w:val="single" w:sz="4" w:space="0" w:color="auto"/>
              <w:bottom w:val="single" w:sz="4" w:space="0" w:color="auto"/>
              <w:right w:val="single" w:sz="4" w:space="0" w:color="auto"/>
            </w:tcBorders>
          </w:tcPr>
          <w:p w14:paraId="71734094" w14:textId="5355508F" w:rsidR="005212AD" w:rsidRPr="000C3527" w:rsidRDefault="005212AD" w:rsidP="00C45EE7">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Gérer une réclamation</w:t>
            </w:r>
            <w:r w:rsidR="00682EA3" w:rsidRPr="000C3527">
              <w:rPr>
                <w:rFonts w:ascii="Times New Roman" w:eastAsia="Times New Roman" w:hAnsi="Times New Roman" w:cs="Times New Roman"/>
                <w:kern w:val="0"/>
                <w:sz w:val="20"/>
                <w:szCs w:val="20"/>
                <w:lang w:eastAsia="fr-FR"/>
                <w14:ligatures w14:val="none"/>
              </w:rPr>
              <w:t xml:space="preserve"> en cas de doute raisonnable sur l’identité du </w:t>
            </w:r>
            <w:proofErr w:type="gramStart"/>
            <w:r w:rsidR="00682EA3" w:rsidRPr="000C3527">
              <w:rPr>
                <w:rFonts w:ascii="Times New Roman" w:eastAsia="Times New Roman" w:hAnsi="Times New Roman" w:cs="Times New Roman"/>
                <w:kern w:val="0"/>
                <w:sz w:val="20"/>
                <w:szCs w:val="20"/>
                <w:lang w:eastAsia="fr-FR"/>
                <w14:ligatures w14:val="none"/>
              </w:rPr>
              <w:t>demandeur </w:t>
            </w:r>
            <w:r w:rsidR="00C45EE7" w:rsidRPr="000C3527">
              <w:rPr>
                <w:rFonts w:ascii="Times New Roman" w:eastAsia="Times New Roman" w:hAnsi="Times New Roman" w:cs="Times New Roman"/>
                <w:kern w:val="0"/>
                <w:sz w:val="20"/>
                <w:szCs w:val="20"/>
                <w:lang w:eastAsia="fr-FR"/>
                <w14:ligatures w14:val="none"/>
              </w:rPr>
              <w:t xml:space="preserve"> e</w:t>
            </w:r>
            <w:r w:rsidR="00971B33" w:rsidRPr="000C3527">
              <w:rPr>
                <w:rFonts w:ascii="Times New Roman" w:eastAsia="Times New Roman" w:hAnsi="Times New Roman" w:cs="Times New Roman"/>
                <w:sz w:val="20"/>
                <w:szCs w:val="20"/>
                <w:lang w:eastAsia="fr-FR"/>
                <w14:ligatures w14:val="none"/>
              </w:rPr>
              <w:t>t</w:t>
            </w:r>
            <w:proofErr w:type="gramEnd"/>
            <w:r w:rsidR="00971B33" w:rsidRPr="000C3527">
              <w:rPr>
                <w:rFonts w:ascii="Times New Roman" w:eastAsia="Times New Roman" w:hAnsi="Times New Roman" w:cs="Times New Roman"/>
                <w:sz w:val="20"/>
                <w:szCs w:val="20"/>
                <w:lang w:eastAsia="fr-FR"/>
                <w14:ligatures w14:val="none"/>
              </w:rPr>
              <w:t xml:space="preserve"> vérifier </w:t>
            </w:r>
            <w:r w:rsidRPr="000C3527">
              <w:rPr>
                <w:rFonts w:ascii="Times New Roman" w:eastAsia="Times New Roman" w:hAnsi="Times New Roman" w:cs="Times New Roman"/>
                <w:sz w:val="20"/>
                <w:szCs w:val="20"/>
                <w:lang w:eastAsia="fr-FR"/>
                <w14:ligatures w14:val="none"/>
              </w:rPr>
              <w:t xml:space="preserve">l’authenticité/  la correspondance entre le titulaire du document et la personne détentrice </w:t>
            </w:r>
            <w:r w:rsidR="00971B33" w:rsidRPr="000C3527">
              <w:rPr>
                <w:rFonts w:ascii="Times New Roman" w:eastAsia="Times New Roman" w:hAnsi="Times New Roman" w:cs="Times New Roman"/>
                <w:sz w:val="20"/>
                <w:szCs w:val="20"/>
                <w:lang w:eastAsia="fr-FR"/>
                <w14:ligatures w14:val="none"/>
              </w:rPr>
              <w:t xml:space="preserve">avec le partenaire ID </w:t>
            </w:r>
            <w:proofErr w:type="spellStart"/>
            <w:r w:rsidR="00971B33" w:rsidRPr="000C3527">
              <w:rPr>
                <w:rFonts w:ascii="Times New Roman" w:eastAsia="Times New Roman" w:hAnsi="Times New Roman" w:cs="Times New Roman"/>
                <w:sz w:val="20"/>
                <w:szCs w:val="20"/>
                <w:lang w:eastAsia="fr-FR"/>
                <w14:ligatures w14:val="none"/>
              </w:rPr>
              <w:t>Now</w:t>
            </w:r>
            <w:proofErr w:type="spellEnd"/>
          </w:p>
          <w:p w14:paraId="0045B3C5" w14:textId="0693D27F"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 </w:t>
            </w:r>
          </w:p>
        </w:tc>
        <w:tc>
          <w:tcPr>
            <w:tcW w:w="1680" w:type="dxa"/>
            <w:tcBorders>
              <w:top w:val="single" w:sz="4" w:space="0" w:color="auto"/>
              <w:left w:val="single" w:sz="4" w:space="0" w:color="auto"/>
              <w:bottom w:val="single" w:sz="4" w:space="0" w:color="auto"/>
              <w:right w:val="single" w:sz="4" w:space="0" w:color="auto"/>
            </w:tcBorders>
          </w:tcPr>
          <w:p w14:paraId="0D0E35DB" w14:textId="7F0FB247" w:rsidR="005212AD" w:rsidRPr="000C3527" w:rsidRDefault="005212AD">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Consentement</w:t>
            </w:r>
          </w:p>
        </w:tc>
        <w:tc>
          <w:tcPr>
            <w:tcW w:w="3560" w:type="dxa"/>
            <w:tcBorders>
              <w:top w:val="single" w:sz="4" w:space="0" w:color="auto"/>
              <w:left w:val="single" w:sz="4" w:space="0" w:color="auto"/>
              <w:bottom w:val="single" w:sz="4" w:space="0" w:color="auto"/>
              <w:right w:val="single" w:sz="4" w:space="0" w:color="auto"/>
            </w:tcBorders>
          </w:tcPr>
          <w:p w14:paraId="7534C941" w14:textId="04E66FC1" w:rsidR="005212AD" w:rsidRPr="000C3527" w:rsidRDefault="00682EA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xml:space="preserve">Suppression immédiate après la vérification </w:t>
            </w:r>
          </w:p>
        </w:tc>
      </w:tr>
      <w:tr w:rsidR="000C3527" w:rsidRPr="000C3527" w14:paraId="1D1DFEC1"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hideMark/>
          </w:tcPr>
          <w:p w14:paraId="7218BB45" w14:textId="39CDC67C"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Prénom, Nom, adresse de facturation &amp; de livraison, identification du ou des produit(s) acheté(s)</w:t>
            </w:r>
            <w:r w:rsidR="00F6626B" w:rsidRPr="000C3527">
              <w:rPr>
                <w:rFonts w:ascii="Times New Roman" w:eastAsia="Times New Roman" w:hAnsi="Times New Roman" w:cs="Times New Roman"/>
                <w:kern w:val="0"/>
                <w:sz w:val="20"/>
                <w:szCs w:val="20"/>
                <w:lang w:eastAsia="fr-FR"/>
                <w14:ligatures w14:val="none"/>
              </w:rPr>
              <w:t>, données de paiement</w:t>
            </w:r>
          </w:p>
        </w:tc>
        <w:tc>
          <w:tcPr>
            <w:tcW w:w="1838" w:type="dxa"/>
            <w:tcBorders>
              <w:top w:val="single" w:sz="4" w:space="0" w:color="auto"/>
              <w:left w:val="single" w:sz="4" w:space="0" w:color="auto"/>
              <w:bottom w:val="single" w:sz="4" w:space="0" w:color="auto"/>
              <w:right w:val="single" w:sz="4" w:space="0" w:color="auto"/>
            </w:tcBorders>
            <w:hideMark/>
          </w:tcPr>
          <w:p w14:paraId="39D52AEC"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Conservation des pièces comptables</w:t>
            </w:r>
          </w:p>
        </w:tc>
        <w:tc>
          <w:tcPr>
            <w:tcW w:w="1680" w:type="dxa"/>
            <w:tcBorders>
              <w:top w:val="single" w:sz="4" w:space="0" w:color="auto"/>
              <w:left w:val="single" w:sz="4" w:space="0" w:color="auto"/>
              <w:bottom w:val="single" w:sz="4" w:space="0" w:color="auto"/>
              <w:right w:val="single" w:sz="4" w:space="0" w:color="auto"/>
            </w:tcBorders>
            <w:hideMark/>
          </w:tcPr>
          <w:p w14:paraId="41DC6618"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Obligation légale, Article L123-22 du code de commerce et </w:t>
            </w:r>
            <w:hyperlink r:id="rId8" w:history="1">
              <w:r w:rsidRPr="000C3527">
                <w:rPr>
                  <w:rStyle w:val="Lienhypertexte"/>
                  <w:rFonts w:ascii="Times New Roman" w:eastAsia="Times New Roman" w:hAnsi="Times New Roman" w:cs="Times New Roman"/>
                  <w:color w:val="auto"/>
                  <w:kern w:val="0"/>
                  <w:sz w:val="20"/>
                  <w:szCs w:val="20"/>
                  <w:lang w:eastAsia="fr-FR"/>
                  <w14:ligatures w14:val="none"/>
                </w:rPr>
                <w:t>Article 242 nonies A</w:t>
              </w:r>
            </w:hyperlink>
            <w:r w:rsidRPr="000C3527">
              <w:rPr>
                <w:rFonts w:ascii="Times New Roman" w:eastAsia="Times New Roman" w:hAnsi="Times New Roman" w:cs="Times New Roman"/>
                <w:kern w:val="0"/>
                <w:sz w:val="20"/>
                <w:szCs w:val="20"/>
                <w:lang w:eastAsia="fr-FR"/>
                <w14:ligatures w14:val="none"/>
              </w:rPr>
              <w:t> du </w:t>
            </w:r>
            <w:hyperlink r:id="rId9" w:history="1">
              <w:r w:rsidRPr="000C3527">
                <w:rPr>
                  <w:rStyle w:val="Lienhypertexte"/>
                  <w:rFonts w:ascii="Times New Roman" w:eastAsia="Times New Roman" w:hAnsi="Times New Roman" w:cs="Times New Roman"/>
                  <w:color w:val="auto"/>
                  <w:kern w:val="0"/>
                  <w:sz w:val="20"/>
                  <w:szCs w:val="20"/>
                  <w:lang w:eastAsia="fr-FR"/>
                  <w14:ligatures w14:val="none"/>
                </w:rPr>
                <w:t>Code général des impôts, annexe 2</w:t>
              </w:r>
            </w:hyperlink>
          </w:p>
          <w:p w14:paraId="3F456FB3" w14:textId="77777777" w:rsidR="004A50EB" w:rsidRPr="000C3527" w:rsidRDefault="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 </w:t>
            </w:r>
          </w:p>
        </w:tc>
        <w:tc>
          <w:tcPr>
            <w:tcW w:w="3560" w:type="dxa"/>
            <w:tcBorders>
              <w:top w:val="single" w:sz="4" w:space="0" w:color="auto"/>
              <w:left w:val="single" w:sz="4" w:space="0" w:color="auto"/>
              <w:bottom w:val="single" w:sz="4" w:space="0" w:color="auto"/>
              <w:right w:val="single" w:sz="4" w:space="0" w:color="auto"/>
            </w:tcBorders>
            <w:hideMark/>
          </w:tcPr>
          <w:p w14:paraId="65DAFCB8" w14:textId="3044AF8F" w:rsidR="004A50EB" w:rsidRPr="000C3527" w:rsidRDefault="005005FA" w:rsidP="005005FA">
            <w:pPr>
              <w:pStyle w:val="Paragraphedeliste"/>
              <w:spacing w:before="100" w:beforeAutospacing="1" w:after="100" w:afterAutospacing="1" w:line="240" w:lineRule="auto"/>
              <w:ind w:left="1080"/>
              <w:rPr>
                <w:rFonts w:ascii="Times New Roman" w:eastAsia="Times New Roman" w:hAnsi="Times New Roman" w:cs="Times New Roman"/>
                <w:kern w:val="0"/>
                <w:sz w:val="20"/>
                <w:szCs w:val="20"/>
                <w:lang w:eastAsia="fr-FR"/>
                <w14:ligatures w14:val="none"/>
              </w:rPr>
            </w:pPr>
            <w:r w:rsidRPr="000C3527">
              <w:rPr>
                <w:rFonts w:ascii="Times New Roman" w:eastAsia="Times New Roman" w:hAnsi="Times New Roman" w:cs="Times New Roman"/>
                <w:kern w:val="0"/>
                <w:sz w:val="20"/>
                <w:szCs w:val="20"/>
                <w:lang w:eastAsia="fr-FR"/>
                <w14:ligatures w14:val="none"/>
              </w:rPr>
              <w:t>10 ans</w:t>
            </w:r>
          </w:p>
        </w:tc>
      </w:tr>
      <w:tr w:rsidR="006E28EC" w:rsidRPr="008A0851" w14:paraId="1D33D651"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tcPr>
          <w:p w14:paraId="39E98744" w14:textId="6942908C" w:rsidR="00971B33"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lastRenderedPageBreak/>
              <w:t>Nom et Prénom </w:t>
            </w:r>
          </w:p>
          <w:p w14:paraId="4EF706DB" w14:textId="77777777" w:rsidR="00971B33"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Adresse </w:t>
            </w:r>
            <w:proofErr w:type="gramStart"/>
            <w:r w:rsidRPr="008A0851">
              <w:rPr>
                <w:rFonts w:ascii="Times New Roman" w:eastAsia="Times New Roman" w:hAnsi="Times New Roman" w:cs="Times New Roman"/>
                <w:kern w:val="0"/>
                <w:sz w:val="20"/>
                <w:szCs w:val="20"/>
                <w:lang w:eastAsia="fr-FR"/>
                <w14:ligatures w14:val="none"/>
              </w:rPr>
              <w:t>email</w:t>
            </w:r>
            <w:proofErr w:type="gramEnd"/>
            <w:r w:rsidRPr="008A0851">
              <w:rPr>
                <w:rFonts w:ascii="Times New Roman" w:eastAsia="Times New Roman" w:hAnsi="Times New Roman" w:cs="Times New Roman"/>
                <w:kern w:val="0"/>
                <w:sz w:val="20"/>
                <w:szCs w:val="20"/>
                <w:lang w:eastAsia="fr-FR"/>
                <w14:ligatures w14:val="none"/>
              </w:rPr>
              <w:t> </w:t>
            </w:r>
          </w:p>
          <w:p w14:paraId="75CEE083" w14:textId="77777777" w:rsidR="00971B33"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N° de téléphone</w:t>
            </w:r>
          </w:p>
          <w:p w14:paraId="1C880371" w14:textId="77777777" w:rsidR="00971B33"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Adresse postale de facturation</w:t>
            </w:r>
          </w:p>
          <w:p w14:paraId="5B622AEA" w14:textId="26CBE906" w:rsidR="006E28EC"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Informations de la pièce d'identité (nature, le numéro et la date de délivrance de la pièce d'identité et indication de l'autorité qui l'a établie ou copie de la pièce d’identité</w:t>
            </w:r>
            <w:r w:rsidR="00D563A4" w:rsidRPr="008A0851">
              <w:rPr>
                <w:rFonts w:ascii="Times New Roman" w:eastAsia="Times New Roman" w:hAnsi="Times New Roman" w:cs="Times New Roman"/>
                <w:kern w:val="0"/>
                <w:sz w:val="20"/>
                <w:szCs w:val="20"/>
                <w:lang w:eastAsia="fr-FR"/>
                <w14:ligatures w14:val="none"/>
              </w:rPr>
              <w:t>)</w:t>
            </w:r>
          </w:p>
          <w:p w14:paraId="29B350FE" w14:textId="10F477BA" w:rsidR="00971B33" w:rsidRPr="008A0851" w:rsidRDefault="00971B33"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838" w:type="dxa"/>
            <w:tcBorders>
              <w:top w:val="single" w:sz="4" w:space="0" w:color="auto"/>
              <w:left w:val="single" w:sz="4" w:space="0" w:color="auto"/>
              <w:bottom w:val="single" w:sz="4" w:space="0" w:color="auto"/>
              <w:right w:val="single" w:sz="4" w:space="0" w:color="auto"/>
            </w:tcBorders>
          </w:tcPr>
          <w:p w14:paraId="2BAC76DC" w14:textId="73C2256D" w:rsidR="006E28EC" w:rsidRPr="008A0851" w:rsidRDefault="006E28EC"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Opérations de reprise de produits soumises aux Conditions Générales de reprises de </w:t>
            </w:r>
            <w:proofErr w:type="spellStart"/>
            <w:r w:rsidRPr="008A0851">
              <w:rPr>
                <w:rFonts w:ascii="Times New Roman" w:eastAsia="Times New Roman" w:hAnsi="Times New Roman" w:cs="Times New Roman"/>
                <w:kern w:val="0"/>
                <w:sz w:val="20"/>
                <w:szCs w:val="20"/>
                <w:lang w:eastAsia="fr-FR"/>
                <w14:ligatures w14:val="none"/>
              </w:rPr>
              <w:t>Recommerce</w:t>
            </w:r>
            <w:proofErr w:type="spellEnd"/>
            <w:r w:rsidRPr="008A0851">
              <w:rPr>
                <w:rFonts w:ascii="Times New Roman" w:eastAsia="Times New Roman" w:hAnsi="Times New Roman" w:cs="Times New Roman"/>
                <w:kern w:val="0"/>
                <w:sz w:val="20"/>
                <w:szCs w:val="20"/>
                <w:lang w:eastAsia="fr-FR"/>
                <w14:ligatures w14:val="none"/>
              </w:rPr>
              <w:t xml:space="preserve"> Solutions :</w:t>
            </w:r>
          </w:p>
          <w:p w14:paraId="6F6CDCBC" w14:textId="77777777" w:rsidR="006E28EC" w:rsidRPr="008A0851" w:rsidRDefault="006E28EC"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Collecte des données pour l’enregistrement de la demande</w:t>
            </w:r>
          </w:p>
          <w:p w14:paraId="3E5CFF53" w14:textId="77777777" w:rsidR="006E28EC" w:rsidRPr="008A0851" w:rsidRDefault="006E28EC"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Etablissement du bon de cession</w:t>
            </w:r>
          </w:p>
          <w:p w14:paraId="10BBE3B4" w14:textId="77777777" w:rsidR="006E28EC" w:rsidRPr="008A0851" w:rsidRDefault="006E28EC"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Exécution du paiement</w:t>
            </w:r>
          </w:p>
          <w:p w14:paraId="5F36E86E" w14:textId="131B2DFC" w:rsidR="006E28EC" w:rsidRPr="008A0851" w:rsidRDefault="006E28EC"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Relation client et suivi de la commande</w:t>
            </w:r>
          </w:p>
        </w:tc>
        <w:tc>
          <w:tcPr>
            <w:tcW w:w="1680" w:type="dxa"/>
            <w:tcBorders>
              <w:top w:val="single" w:sz="4" w:space="0" w:color="auto"/>
              <w:left w:val="single" w:sz="4" w:space="0" w:color="auto"/>
              <w:bottom w:val="single" w:sz="4" w:space="0" w:color="auto"/>
              <w:right w:val="single" w:sz="4" w:space="0" w:color="auto"/>
            </w:tcBorders>
          </w:tcPr>
          <w:p w14:paraId="66D24971" w14:textId="77777777" w:rsidR="006E28EC" w:rsidRPr="008A0851" w:rsidRDefault="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Obligation légale prévue par l’article R321-3 du code pénal pour remplir le registre de police avec les données requises exactes </w:t>
            </w:r>
          </w:p>
          <w:p w14:paraId="587F9ABA" w14:textId="76F67FBF" w:rsidR="00971B33" w:rsidRPr="008A0851" w:rsidRDefault="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Exécution du contrat</w:t>
            </w:r>
          </w:p>
        </w:tc>
        <w:tc>
          <w:tcPr>
            <w:tcW w:w="3560" w:type="dxa"/>
            <w:tcBorders>
              <w:top w:val="single" w:sz="4" w:space="0" w:color="auto"/>
              <w:left w:val="single" w:sz="4" w:space="0" w:color="auto"/>
              <w:bottom w:val="single" w:sz="4" w:space="0" w:color="auto"/>
              <w:right w:val="single" w:sz="4" w:space="0" w:color="auto"/>
            </w:tcBorders>
          </w:tcPr>
          <w:p w14:paraId="325FB873" w14:textId="5E369400" w:rsidR="006E28EC" w:rsidRPr="008A0851" w:rsidRDefault="00971B33" w:rsidP="005005FA">
            <w:pPr>
              <w:pStyle w:val="Paragraphedeliste"/>
              <w:spacing w:before="100" w:beforeAutospacing="1" w:after="100" w:afterAutospacing="1" w:line="240" w:lineRule="auto"/>
              <w:ind w:left="1080"/>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10 ans</w:t>
            </w:r>
          </w:p>
        </w:tc>
      </w:tr>
      <w:tr w:rsidR="00A30FC7" w:rsidRPr="00E12669" w14:paraId="22E20CA0"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tcPr>
          <w:p w14:paraId="08EC1506" w14:textId="67B2AC16" w:rsidR="00A30FC7" w:rsidRPr="008A0851" w:rsidRDefault="00A30FC7"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Prénom, Nom, numéro de téléphone, adresse de livraison, identification du ou des produit(s) acheté(s)</w:t>
            </w:r>
            <w:r w:rsidR="00CE3D9E" w:rsidRPr="008A0851">
              <w:rPr>
                <w:rFonts w:ascii="Times New Roman" w:eastAsia="Times New Roman" w:hAnsi="Times New Roman" w:cs="Times New Roman"/>
                <w:kern w:val="0"/>
                <w:sz w:val="20"/>
                <w:szCs w:val="20"/>
                <w:lang w:eastAsia="fr-FR"/>
                <w14:ligatures w14:val="none"/>
              </w:rPr>
              <w:t xml:space="preserve"> ou vendus à </w:t>
            </w:r>
            <w:proofErr w:type="spellStart"/>
            <w:r w:rsidR="00CE3D9E" w:rsidRPr="008A0851">
              <w:rPr>
                <w:rFonts w:ascii="Times New Roman" w:eastAsia="Times New Roman" w:hAnsi="Times New Roman" w:cs="Times New Roman"/>
                <w:kern w:val="0"/>
                <w:sz w:val="20"/>
                <w:szCs w:val="20"/>
                <w:lang w:eastAsia="fr-FR"/>
                <w14:ligatures w14:val="none"/>
              </w:rPr>
              <w:t>Recommerce</w:t>
            </w:r>
            <w:proofErr w:type="spellEnd"/>
            <w:r w:rsidR="00CE3D9E" w:rsidRPr="008A0851">
              <w:rPr>
                <w:rFonts w:ascii="Times New Roman" w:eastAsia="Times New Roman" w:hAnsi="Times New Roman" w:cs="Times New Roman"/>
                <w:kern w:val="0"/>
                <w:sz w:val="20"/>
                <w:szCs w:val="20"/>
                <w:lang w:eastAsia="fr-FR"/>
                <w14:ligatures w14:val="none"/>
              </w:rPr>
              <w:t xml:space="preserve"> Solutions</w:t>
            </w:r>
          </w:p>
        </w:tc>
        <w:tc>
          <w:tcPr>
            <w:tcW w:w="1838" w:type="dxa"/>
            <w:tcBorders>
              <w:top w:val="single" w:sz="4" w:space="0" w:color="auto"/>
              <w:left w:val="single" w:sz="4" w:space="0" w:color="auto"/>
              <w:bottom w:val="single" w:sz="4" w:space="0" w:color="auto"/>
              <w:right w:val="single" w:sz="4" w:space="0" w:color="auto"/>
            </w:tcBorders>
          </w:tcPr>
          <w:p w14:paraId="63EF3914" w14:textId="173F7A63" w:rsidR="00A30FC7" w:rsidRPr="008A0851" w:rsidRDefault="00A30FC7"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Assurer l’expédition du produit avec les transporteurs</w:t>
            </w:r>
          </w:p>
        </w:tc>
        <w:tc>
          <w:tcPr>
            <w:tcW w:w="1680" w:type="dxa"/>
            <w:tcBorders>
              <w:top w:val="single" w:sz="4" w:space="0" w:color="auto"/>
              <w:left w:val="single" w:sz="4" w:space="0" w:color="auto"/>
              <w:bottom w:val="single" w:sz="4" w:space="0" w:color="auto"/>
              <w:right w:val="single" w:sz="4" w:space="0" w:color="auto"/>
            </w:tcBorders>
          </w:tcPr>
          <w:p w14:paraId="6B6DB36B" w14:textId="3D7D17C0" w:rsidR="00A30FC7" w:rsidRPr="008A0851" w:rsidRDefault="00A30FC7">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Exécution du contrat</w:t>
            </w:r>
          </w:p>
        </w:tc>
        <w:tc>
          <w:tcPr>
            <w:tcW w:w="3560" w:type="dxa"/>
            <w:tcBorders>
              <w:top w:val="single" w:sz="4" w:space="0" w:color="auto"/>
              <w:left w:val="single" w:sz="4" w:space="0" w:color="auto"/>
              <w:bottom w:val="single" w:sz="4" w:space="0" w:color="auto"/>
              <w:right w:val="single" w:sz="4" w:space="0" w:color="auto"/>
            </w:tcBorders>
          </w:tcPr>
          <w:p w14:paraId="6A88F313" w14:textId="6B1B845D" w:rsidR="00A30FC7" w:rsidRPr="008A0851" w:rsidRDefault="00D805E9" w:rsidP="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La durée de conservation est précisée dans les conditions générales de chaque transporteur</w:t>
            </w:r>
          </w:p>
        </w:tc>
      </w:tr>
      <w:tr w:rsidR="00F14380" w:rsidRPr="00E12669" w14:paraId="328A9737"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tcPr>
          <w:p w14:paraId="40776C95" w14:textId="15505846" w:rsidR="00F14380" w:rsidRPr="008A0851" w:rsidRDefault="00F14380" w:rsidP="00971B33">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gramStart"/>
            <w:r w:rsidRPr="000C3527">
              <w:rPr>
                <w:rFonts w:ascii="Times New Roman" w:eastAsia="Times New Roman" w:hAnsi="Times New Roman" w:cs="Times New Roman"/>
                <w:kern w:val="0"/>
                <w:sz w:val="20"/>
                <w:szCs w:val="20"/>
                <w:lang w:eastAsia="fr-FR"/>
                <w14:ligatures w14:val="none"/>
              </w:rPr>
              <w:t>Email</w:t>
            </w:r>
            <w:proofErr w:type="gramEnd"/>
            <w:r w:rsidRPr="000C3527">
              <w:rPr>
                <w:rFonts w:ascii="Times New Roman" w:eastAsia="Times New Roman" w:hAnsi="Times New Roman" w:cs="Times New Roman"/>
                <w:kern w:val="0"/>
                <w:sz w:val="20"/>
                <w:szCs w:val="20"/>
                <w:lang w:eastAsia="fr-FR"/>
                <w14:ligatures w14:val="none"/>
              </w:rPr>
              <w:t>, Prénom, Nom</w:t>
            </w:r>
          </w:p>
        </w:tc>
        <w:tc>
          <w:tcPr>
            <w:tcW w:w="1838" w:type="dxa"/>
            <w:tcBorders>
              <w:top w:val="single" w:sz="4" w:space="0" w:color="auto"/>
              <w:left w:val="single" w:sz="4" w:space="0" w:color="auto"/>
              <w:bottom w:val="single" w:sz="4" w:space="0" w:color="auto"/>
              <w:right w:val="single" w:sz="4" w:space="0" w:color="auto"/>
            </w:tcBorders>
          </w:tcPr>
          <w:p w14:paraId="408D7967" w14:textId="62C0A232" w:rsidR="00F14380" w:rsidRPr="008A0851" w:rsidRDefault="00F14380" w:rsidP="006E28EC">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14380">
              <w:rPr>
                <w:rFonts w:ascii="Times New Roman" w:eastAsia="Times New Roman" w:hAnsi="Times New Roman" w:cs="Times New Roman"/>
                <w:kern w:val="0"/>
                <w:sz w:val="20"/>
                <w:szCs w:val="20"/>
                <w:lang w:eastAsia="fr-FR"/>
                <w14:ligatures w14:val="none"/>
              </w:rPr>
              <w:t>Opération commerciale de Parrainage (Envoyer un bon d’achat au filleul parrainé dont les coordonnées sont transmises par le parrain)</w:t>
            </w:r>
          </w:p>
        </w:tc>
        <w:tc>
          <w:tcPr>
            <w:tcW w:w="1680" w:type="dxa"/>
            <w:tcBorders>
              <w:top w:val="single" w:sz="4" w:space="0" w:color="auto"/>
              <w:left w:val="single" w:sz="4" w:space="0" w:color="auto"/>
              <w:bottom w:val="single" w:sz="4" w:space="0" w:color="auto"/>
              <w:right w:val="single" w:sz="4" w:space="0" w:color="auto"/>
            </w:tcBorders>
          </w:tcPr>
          <w:p w14:paraId="0E774621" w14:textId="77F423D6" w:rsidR="00F14380" w:rsidRPr="008A0851" w:rsidRDefault="00F14380">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14380">
              <w:rPr>
                <w:rFonts w:ascii="Times New Roman" w:eastAsia="Times New Roman" w:hAnsi="Times New Roman" w:cs="Times New Roman"/>
                <w:kern w:val="0"/>
                <w:sz w:val="20"/>
                <w:szCs w:val="20"/>
                <w:lang w:eastAsia="fr-FR"/>
                <w14:ligatures w14:val="none"/>
              </w:rPr>
              <w:t>Intérêt Légitime</w:t>
            </w:r>
          </w:p>
        </w:tc>
        <w:tc>
          <w:tcPr>
            <w:tcW w:w="3560" w:type="dxa"/>
            <w:tcBorders>
              <w:top w:val="single" w:sz="4" w:space="0" w:color="auto"/>
              <w:left w:val="single" w:sz="4" w:space="0" w:color="auto"/>
              <w:bottom w:val="single" w:sz="4" w:space="0" w:color="auto"/>
              <w:right w:val="single" w:sz="4" w:space="0" w:color="auto"/>
            </w:tcBorders>
          </w:tcPr>
          <w:p w14:paraId="10CA0E13" w14:textId="22967E09" w:rsidR="00F14380" w:rsidRPr="008A0851" w:rsidRDefault="00F14380" w:rsidP="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14380">
              <w:rPr>
                <w:rFonts w:ascii="Times New Roman" w:eastAsia="Times New Roman" w:hAnsi="Times New Roman" w:cs="Times New Roman"/>
                <w:kern w:val="0"/>
                <w:sz w:val="20"/>
                <w:szCs w:val="20"/>
                <w:lang w:eastAsia="fr-FR"/>
                <w14:ligatures w14:val="none"/>
              </w:rPr>
              <w:t>3 ans à compter du dernier contact</w:t>
            </w:r>
          </w:p>
        </w:tc>
      </w:tr>
    </w:tbl>
    <w:bookmarkEnd w:id="0"/>
    <w:p w14:paraId="2CCE826C" w14:textId="6B62CFC6" w:rsidR="004A50EB" w:rsidRPr="00E12669" w:rsidRDefault="004A50EB" w:rsidP="004A50E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E12669">
        <w:rPr>
          <w:rFonts w:ascii="Times New Roman" w:eastAsia="Times New Roman" w:hAnsi="Times New Roman" w:cs="Times New Roman"/>
          <w:kern w:val="0"/>
          <w:sz w:val="20"/>
          <w:szCs w:val="20"/>
          <w:lang w:eastAsia="fr-FR"/>
          <w14:ligatures w14:val="none"/>
        </w:rPr>
        <w:t>  </w:t>
      </w:r>
    </w:p>
    <w:p w14:paraId="096E2F72" w14:textId="2DDC5485" w:rsidR="004A50EB" w:rsidRDefault="00147F3C" w:rsidP="00147F3C">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2-</w:t>
      </w:r>
      <w:r w:rsidR="004A50EB">
        <w:rPr>
          <w:rFonts w:ascii="Times New Roman" w:eastAsia="Times New Roman" w:hAnsi="Times New Roman" w:cs="Times New Roman"/>
          <w:b/>
          <w:bCs/>
          <w:kern w:val="0"/>
          <w:lang w:eastAsia="fr-FR"/>
          <w14:ligatures w14:val="none"/>
        </w:rPr>
        <w:t>GESTION DES COOKIES</w:t>
      </w:r>
    </w:p>
    <w:p w14:paraId="2832DE6A" w14:textId="1B8AA20F" w:rsidR="00FD28CB" w:rsidRPr="00872F73" w:rsidRDefault="004A50EB" w:rsidP="00FD28CB">
      <w:pPr>
        <w:pStyle w:val="NormalWeb"/>
        <w:spacing w:before="0" w:beforeAutospacing="0" w:after="200" w:afterAutospacing="0"/>
        <w:jc w:val="both"/>
      </w:pPr>
      <w:r>
        <w:t> </w:t>
      </w:r>
      <w:proofErr w:type="spellStart"/>
      <w:r w:rsidR="00D826BF">
        <w:rPr>
          <w:color w:val="000000"/>
        </w:rPr>
        <w:t>Recommerce</w:t>
      </w:r>
      <w:proofErr w:type="spellEnd"/>
      <w:r w:rsidR="00D826BF">
        <w:rPr>
          <w:color w:val="000000"/>
        </w:rPr>
        <w:t xml:space="preserve"> Solutions</w:t>
      </w:r>
      <w:r w:rsidR="00FD28CB">
        <w:rPr>
          <w:color w:val="000000"/>
        </w:rPr>
        <w:t xml:space="preserve"> informe l’Utilisateur que, lors de ses visites sur le Site, des cookies peuvent être installés sur l’équipement terminal de l’Utilisateur</w:t>
      </w:r>
      <w:r w:rsidR="00EF0E69">
        <w:rPr>
          <w:color w:val="000000"/>
        </w:rPr>
        <w:t xml:space="preserve"> pour les finalités citées dans le </w:t>
      </w:r>
      <w:r w:rsidR="00EF0E69" w:rsidRPr="00872F73">
        <w:rPr>
          <w:color w:val="000000"/>
        </w:rPr>
        <w:t>tableau mentionné ci-dessus.</w:t>
      </w:r>
    </w:p>
    <w:p w14:paraId="6B467103" w14:textId="7149684A" w:rsidR="00FD28CB" w:rsidRPr="00872F73" w:rsidRDefault="00FD28CB" w:rsidP="00FD28CB">
      <w:pPr>
        <w:pStyle w:val="NormalWeb"/>
        <w:spacing w:before="0" w:beforeAutospacing="0" w:after="200" w:afterAutospacing="0"/>
        <w:jc w:val="both"/>
      </w:pPr>
      <w:r w:rsidRPr="00872F73">
        <w:rPr>
          <w:color w:val="000000"/>
        </w:rPr>
        <w:t>Il existe différents types de cookies :</w:t>
      </w:r>
    </w:p>
    <w:p w14:paraId="086A60D3" w14:textId="77777777" w:rsidR="00FD28CB" w:rsidRPr="00872F73" w:rsidRDefault="00FD28CB" w:rsidP="00FD28CB">
      <w:pPr>
        <w:pStyle w:val="NormalWeb"/>
        <w:numPr>
          <w:ilvl w:val="0"/>
          <w:numId w:val="13"/>
        </w:numPr>
        <w:spacing w:before="0" w:beforeAutospacing="0" w:after="0" w:afterAutospacing="0"/>
        <w:jc w:val="both"/>
        <w:textAlignment w:val="baseline"/>
        <w:rPr>
          <w:color w:val="000000"/>
        </w:rPr>
      </w:pPr>
      <w:r w:rsidRPr="00872F73">
        <w:rPr>
          <w:color w:val="000000"/>
        </w:rPr>
        <w:lastRenderedPageBreak/>
        <w:t xml:space="preserve">Les </w:t>
      </w:r>
      <w:r w:rsidRPr="00872F73">
        <w:rPr>
          <w:b/>
          <w:bCs/>
          <w:color w:val="000000"/>
        </w:rPr>
        <w:t>Cookies essentiels</w:t>
      </w:r>
      <w:r w:rsidRPr="00872F73">
        <w:rPr>
          <w:color w:val="000000"/>
        </w:rPr>
        <w:t>, qui sont nécessaires au bon fonctionnement du site. Si le navigateur de l'ordinateur personnel de l'Utilisateur est configuré pour les refuser, l'accès à ces services peut se révéler altéré, voire impossible</w:t>
      </w:r>
    </w:p>
    <w:p w14:paraId="7411454F" w14:textId="77777777" w:rsidR="00FD28CB" w:rsidRPr="00872F73" w:rsidRDefault="00FD28CB" w:rsidP="00FD28CB">
      <w:pPr>
        <w:pStyle w:val="NormalWeb"/>
        <w:numPr>
          <w:ilvl w:val="1"/>
          <w:numId w:val="14"/>
        </w:numPr>
        <w:spacing w:before="0" w:beforeAutospacing="0" w:after="0" w:afterAutospacing="0"/>
        <w:jc w:val="both"/>
        <w:textAlignment w:val="baseline"/>
        <w:rPr>
          <w:color w:val="000000"/>
        </w:rPr>
      </w:pPr>
      <w:r w:rsidRPr="00872F73">
        <w:rPr>
          <w:color w:val="000000"/>
        </w:rPr>
        <w:t>Cookies de session : Ils se souviennent de vos activités sur un site, comme vous garder connecté à votre compte.</w:t>
      </w:r>
    </w:p>
    <w:p w14:paraId="559CCC8D" w14:textId="77777777" w:rsidR="00FD28CB" w:rsidRPr="00872F73" w:rsidRDefault="00FD28CB" w:rsidP="00FD28CB">
      <w:pPr>
        <w:pStyle w:val="NormalWeb"/>
        <w:numPr>
          <w:ilvl w:val="1"/>
          <w:numId w:val="15"/>
        </w:numPr>
        <w:spacing w:before="0" w:beforeAutospacing="0" w:after="0" w:afterAutospacing="0"/>
        <w:jc w:val="both"/>
        <w:textAlignment w:val="baseline"/>
        <w:rPr>
          <w:color w:val="000000"/>
        </w:rPr>
      </w:pPr>
      <w:r w:rsidRPr="00872F73">
        <w:rPr>
          <w:color w:val="000000"/>
        </w:rPr>
        <w:t>Cookies d’entrée utilisateur (session-id) : Ils suivent les éléments que vous saisissez sur un site, comme les réponses à un formulaire en ligne ou les articles dans votre panier d’achat.</w:t>
      </w:r>
    </w:p>
    <w:p w14:paraId="7B6029F1" w14:textId="77777777" w:rsidR="00FD28CB" w:rsidRPr="00872F73" w:rsidRDefault="00FD28CB" w:rsidP="00FD28CB">
      <w:pPr>
        <w:pStyle w:val="NormalWeb"/>
        <w:numPr>
          <w:ilvl w:val="1"/>
          <w:numId w:val="16"/>
        </w:numPr>
        <w:spacing w:before="0" w:beforeAutospacing="0" w:after="0" w:afterAutospacing="0"/>
        <w:jc w:val="both"/>
        <w:textAlignment w:val="baseline"/>
        <w:rPr>
          <w:color w:val="000000"/>
        </w:rPr>
      </w:pPr>
      <w:r w:rsidRPr="00872F73">
        <w:rPr>
          <w:color w:val="000000"/>
        </w:rPr>
        <w:t>Cookies d’authentification : Ils confirment l’identité de l’utilisateur via ses informations de connexion.</w:t>
      </w:r>
    </w:p>
    <w:p w14:paraId="3335F1E5" w14:textId="77777777" w:rsidR="00FD28CB" w:rsidRPr="00872F73" w:rsidRDefault="00FD28CB" w:rsidP="00FD28CB">
      <w:pPr>
        <w:pStyle w:val="NormalWeb"/>
        <w:numPr>
          <w:ilvl w:val="1"/>
          <w:numId w:val="17"/>
        </w:numPr>
        <w:spacing w:before="0" w:beforeAutospacing="0" w:after="0" w:afterAutospacing="0"/>
        <w:jc w:val="both"/>
        <w:textAlignment w:val="baseline"/>
        <w:rPr>
          <w:color w:val="000000"/>
        </w:rPr>
      </w:pPr>
      <w:r w:rsidRPr="00872F73">
        <w:rPr>
          <w:color w:val="000000"/>
        </w:rPr>
        <w:t>Cookies de sécurité centrés sur l’utilisateur : Ils détectent les erreurs d’authentification, comme les mauvais identifiants de connexion.</w:t>
      </w:r>
    </w:p>
    <w:p w14:paraId="378DB509" w14:textId="77777777" w:rsidR="00FD28CB" w:rsidRPr="00872F73" w:rsidRDefault="00FD28CB" w:rsidP="00FD28CB">
      <w:pPr>
        <w:pStyle w:val="NormalWeb"/>
        <w:numPr>
          <w:ilvl w:val="1"/>
          <w:numId w:val="18"/>
        </w:numPr>
        <w:spacing w:before="0" w:beforeAutospacing="0" w:after="0" w:afterAutospacing="0"/>
        <w:jc w:val="both"/>
        <w:textAlignment w:val="baseline"/>
        <w:rPr>
          <w:color w:val="000000"/>
        </w:rPr>
      </w:pPr>
      <w:r w:rsidRPr="00872F73">
        <w:rPr>
          <w:color w:val="000000"/>
        </w:rPr>
        <w:t>Cookies d’équilibrage de charge : Ils connectent les informations entre le serveur web de l’utilisateur et votre serveur web.</w:t>
      </w:r>
    </w:p>
    <w:p w14:paraId="710D1DD2" w14:textId="3E5CA8F2" w:rsidR="00FD28CB" w:rsidRPr="00872F73" w:rsidRDefault="00FD28CB" w:rsidP="00FD28CB">
      <w:pPr>
        <w:pStyle w:val="NormalWeb"/>
        <w:spacing w:before="0" w:beforeAutospacing="0" w:after="0" w:afterAutospacing="0"/>
        <w:ind w:left="720"/>
        <w:jc w:val="both"/>
        <w:textAlignment w:val="baseline"/>
        <w:rPr>
          <w:color w:val="000000"/>
        </w:rPr>
      </w:pPr>
      <w:r w:rsidRPr="00872F73">
        <w:rPr>
          <w:color w:val="000000"/>
        </w:rPr>
        <w:t>Ces cookies essentiels au fonctionnement de notre site Internet ne nécessitent pas le consentement de l’Utilisateur. A défaut le site Internet ne peut pas s’afficher correctement sur votre équipement mobile ou votre ordinateur.</w:t>
      </w:r>
    </w:p>
    <w:p w14:paraId="287014A9" w14:textId="77777777" w:rsidR="00FD28CB" w:rsidRPr="00872F73" w:rsidRDefault="00FD28CB" w:rsidP="00FD28CB">
      <w:pPr>
        <w:pStyle w:val="NormalWeb"/>
        <w:spacing w:before="0" w:beforeAutospacing="0" w:after="0" w:afterAutospacing="0"/>
        <w:ind w:left="720"/>
        <w:jc w:val="both"/>
        <w:textAlignment w:val="baseline"/>
        <w:rPr>
          <w:color w:val="000000"/>
        </w:rPr>
      </w:pPr>
    </w:p>
    <w:p w14:paraId="5266E1C0" w14:textId="1F3DFF19" w:rsidR="00FD28CB" w:rsidRPr="00872F73" w:rsidRDefault="00FD28CB" w:rsidP="00FD28CB">
      <w:pPr>
        <w:pStyle w:val="NormalWeb"/>
        <w:spacing w:before="0" w:beforeAutospacing="0" w:after="0" w:afterAutospacing="0"/>
        <w:ind w:left="720"/>
        <w:jc w:val="both"/>
        <w:textAlignment w:val="baseline"/>
        <w:rPr>
          <w:color w:val="000000"/>
        </w:rPr>
      </w:pPr>
      <w:r w:rsidRPr="00872F73">
        <w:rPr>
          <w:color w:val="000000"/>
        </w:rPr>
        <w:t xml:space="preserve">Les </w:t>
      </w:r>
      <w:r w:rsidRPr="00872F73">
        <w:rPr>
          <w:b/>
          <w:bCs/>
          <w:color w:val="000000"/>
        </w:rPr>
        <w:t>Cookies</w:t>
      </w:r>
      <w:r w:rsidRPr="00872F73">
        <w:rPr>
          <w:color w:val="000000"/>
        </w:rPr>
        <w:t xml:space="preserve"> </w:t>
      </w:r>
      <w:r w:rsidRPr="00872F73">
        <w:rPr>
          <w:b/>
          <w:bCs/>
          <w:color w:val="000000"/>
        </w:rPr>
        <w:t>non essentiels</w:t>
      </w:r>
      <w:r w:rsidRPr="00872F73">
        <w:rPr>
          <w:color w:val="000000"/>
        </w:rPr>
        <w:t>, qui ne sont pas nécessaires au bon fonctionnement du site, mais améliorent l’expérience utilisateur.</w:t>
      </w:r>
    </w:p>
    <w:p w14:paraId="4FEF6787" w14:textId="77777777" w:rsidR="00FD28CB" w:rsidRPr="00872F73" w:rsidRDefault="00FD28CB" w:rsidP="00FD28CB">
      <w:pPr>
        <w:pStyle w:val="NormalWeb"/>
        <w:numPr>
          <w:ilvl w:val="1"/>
          <w:numId w:val="19"/>
        </w:numPr>
        <w:spacing w:before="0" w:beforeAutospacing="0" w:after="0" w:afterAutospacing="0"/>
        <w:jc w:val="both"/>
        <w:textAlignment w:val="baseline"/>
        <w:rPr>
          <w:color w:val="000000"/>
        </w:rPr>
      </w:pPr>
      <w:r w:rsidRPr="00872F73">
        <w:rPr>
          <w:color w:val="000000"/>
        </w:rPr>
        <w:t>Par exemple, les cookies de suivi tiers et les cookies de personnalisation font partie de cette catégorie.</w:t>
      </w:r>
    </w:p>
    <w:p w14:paraId="2E638BA6" w14:textId="77777777" w:rsidR="00FD28CB" w:rsidRPr="00872F73" w:rsidRDefault="00FD28CB" w:rsidP="00FD28CB">
      <w:pPr>
        <w:pStyle w:val="NormalWeb"/>
        <w:numPr>
          <w:ilvl w:val="1"/>
          <w:numId w:val="20"/>
        </w:numPr>
        <w:spacing w:before="0" w:beforeAutospacing="0" w:after="200" w:afterAutospacing="0"/>
        <w:jc w:val="both"/>
        <w:textAlignment w:val="baseline"/>
        <w:rPr>
          <w:color w:val="000000"/>
        </w:rPr>
      </w:pPr>
      <w:proofErr w:type="gramStart"/>
      <w:r w:rsidRPr="00872F73">
        <w:rPr>
          <w:color w:val="000000"/>
        </w:rPr>
        <w:t>ces</w:t>
      </w:r>
      <w:proofErr w:type="gramEnd"/>
      <w:r w:rsidRPr="00872F73">
        <w:rPr>
          <w:color w:val="000000"/>
        </w:rPr>
        <w:t xml:space="preserve"> cookies permettent également d'identifier les services et rubriques que l'Utilisateur a visités, et plus généralement son comportement en matière de visites. Ces informations sont utiles pour mieux personnaliser les services, contenus, offres promotionnelles et bannières qui apparaissent sur le Site. </w:t>
      </w:r>
    </w:p>
    <w:p w14:paraId="361B7C3D" w14:textId="77777777" w:rsidR="00B66EA3" w:rsidRPr="00872F73" w:rsidRDefault="00B66EA3" w:rsidP="00B66EA3">
      <w:pPr>
        <w:pStyle w:val="Paragraphedeliste"/>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 Un bandeau informe l’Utilisateur concernant l’utilisation des cookies, les finalités de cette utilisation, et demande un consentement explicite effectué par une action affirmative claire.</w:t>
      </w:r>
    </w:p>
    <w:p w14:paraId="1555BCB3" w14:textId="1FE0A7B7" w:rsidR="00B66EA3" w:rsidRPr="00872F73" w:rsidRDefault="00B66EA3" w:rsidP="00E12669">
      <w:pPr>
        <w:pStyle w:val="Paragraphedeliste"/>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L’Utilisateur a la possibilité de gérer les cookies utilisés sur le site en paramétrant son navigateur.</w:t>
      </w:r>
    </w:p>
    <w:p w14:paraId="71A3C78F" w14:textId="2E372A12" w:rsidR="00FD28CB" w:rsidRPr="00872F73" w:rsidRDefault="00FD28CB" w:rsidP="00FD28CB">
      <w:pPr>
        <w:pStyle w:val="NormalWeb"/>
        <w:numPr>
          <w:ilvl w:val="0"/>
          <w:numId w:val="20"/>
        </w:numPr>
        <w:spacing w:before="0" w:beforeAutospacing="0" w:after="200" w:afterAutospacing="0"/>
        <w:jc w:val="both"/>
      </w:pPr>
      <w:r w:rsidRPr="00872F73">
        <w:rPr>
          <w:color w:val="000000"/>
        </w:rPr>
        <w:t>L’Utilisateur dispose de plusieurs options pour supprimer les cookies</w:t>
      </w:r>
      <w:r w:rsidR="0013248E" w:rsidRPr="00872F73">
        <w:rPr>
          <w:color w:val="000000"/>
        </w:rPr>
        <w:t xml:space="preserve"> : </w:t>
      </w:r>
      <w:r w:rsidRPr="00872F73">
        <w:rPr>
          <w:color w:val="000000"/>
        </w:rPr>
        <w:t xml:space="preserve">l’Utilisateur a la possibilité, s’il le désire, de choisir d’accepter tous les cookies, ou de les rejeter systématiquement ou encore de choisir ceux que l’Utilisateur accepte selon l’émetteur. L’Utilisateur peut également paramétrer son navigateur pour accepter ou refuser au cas par cas les cookies préalablement à leur installation. L’Utilisateur peut également régulièrement supprimer les cookies de son terminal via son navigateur. L’Utilisateur doit paramétrer l’ensemble des navigateurs de ses différents terminaux (tablettes, smartphones, </w:t>
      </w:r>
      <w:proofErr w:type="gramStart"/>
      <w:r w:rsidRPr="00872F73">
        <w:rPr>
          <w:color w:val="000000"/>
        </w:rPr>
        <w:t>ordinateurs,…</w:t>
      </w:r>
      <w:proofErr w:type="gramEnd"/>
      <w:r w:rsidRPr="00872F73">
        <w:rPr>
          <w:color w:val="000000"/>
        </w:rPr>
        <w:t>).</w:t>
      </w:r>
    </w:p>
    <w:p w14:paraId="332BA61F" w14:textId="77777777" w:rsidR="00FD28CB" w:rsidRPr="00872F73" w:rsidRDefault="00FD28CB" w:rsidP="00FD28CB">
      <w:pPr>
        <w:pStyle w:val="NormalWeb"/>
        <w:numPr>
          <w:ilvl w:val="0"/>
          <w:numId w:val="20"/>
        </w:numPr>
        <w:spacing w:before="0" w:beforeAutospacing="0" w:after="200" w:afterAutospacing="0"/>
        <w:jc w:val="both"/>
      </w:pPr>
      <w:r w:rsidRPr="00872F73">
        <w:rPr>
          <w:color w:val="000000"/>
        </w:rPr>
        <w:t>Pour la gestion des cookies et des choix de l’Utilisateur, la configuration de chaque navigateur est différente. Elle est décrite dans le menu d’aide de son navigateur, qui lui permettra de savoir de quelle manière modifier ses souhaits en matière de cookies.</w:t>
      </w:r>
    </w:p>
    <w:p w14:paraId="2C90BFC4" w14:textId="47B38A7D" w:rsidR="00FD28CB" w:rsidRPr="00872F73" w:rsidRDefault="00FD28CB" w:rsidP="00FD28CB">
      <w:pPr>
        <w:pStyle w:val="NormalWeb"/>
        <w:numPr>
          <w:ilvl w:val="0"/>
          <w:numId w:val="20"/>
        </w:numPr>
        <w:spacing w:before="0" w:beforeAutospacing="0" w:after="200" w:afterAutospacing="0"/>
        <w:jc w:val="both"/>
      </w:pPr>
      <w:r w:rsidRPr="00872F73">
        <w:rPr>
          <w:color w:val="000000"/>
        </w:rPr>
        <w:t xml:space="preserve">Toutefois, en paramétrant le navigateur pour refuser les cookies, certaines fonctionnalités, pages, espaces du Site ne seront pas accessibles, ce dont le </w:t>
      </w:r>
      <w:r w:rsidR="0013248E" w:rsidRPr="00872F73">
        <w:rPr>
          <w:color w:val="000000"/>
        </w:rPr>
        <w:t xml:space="preserve">Responsable de Traitement </w:t>
      </w:r>
      <w:r w:rsidRPr="00872F73">
        <w:rPr>
          <w:color w:val="000000"/>
        </w:rPr>
        <w:t>ne saurait être responsable.</w:t>
      </w:r>
    </w:p>
    <w:p w14:paraId="1B994B89" w14:textId="663DA04C" w:rsidR="004A50EB" w:rsidRPr="00872F73" w:rsidRDefault="00FD28CB" w:rsidP="00E12669">
      <w:pPr>
        <w:pStyle w:val="NormalWeb"/>
        <w:numPr>
          <w:ilvl w:val="0"/>
          <w:numId w:val="20"/>
        </w:numPr>
        <w:spacing w:before="0" w:beforeAutospacing="0" w:after="200" w:afterAutospacing="0"/>
        <w:jc w:val="both"/>
      </w:pPr>
      <w:r w:rsidRPr="00872F73">
        <w:rPr>
          <w:color w:val="000000"/>
        </w:rPr>
        <w:t xml:space="preserve">Le </w:t>
      </w:r>
      <w:r w:rsidR="0013248E" w:rsidRPr="00872F73">
        <w:rPr>
          <w:color w:val="000000"/>
        </w:rPr>
        <w:t>responsable de traitement</w:t>
      </w:r>
      <w:r w:rsidRPr="00872F73">
        <w:rPr>
          <w:color w:val="000000"/>
        </w:rPr>
        <w:t xml:space="preserve"> attire également l’attention de l’Utilisateur sur le fait que, lorsque l’Utilisateur s’oppose à l’installation ou à l’utilisation d’un cookie, un cookie </w:t>
      </w:r>
      <w:r w:rsidRPr="00872F73">
        <w:rPr>
          <w:color w:val="000000"/>
        </w:rPr>
        <w:lastRenderedPageBreak/>
        <w:t>de refus est installé sur son équipement terminal. Si l’Utilisateur supprime ce cookie de refus, il ne sera plus possible de s’identifier comme ayant refusé l’utilisation de cookies. De même, lorsque l’Utilisateur consent à l’installation de cookies, un cookie de consentement est installé. Les cookies de consentement ou de refus doivent rester sur l’équipement terminal de l’Utilisateur.</w:t>
      </w:r>
    </w:p>
    <w:p w14:paraId="62F3882E" w14:textId="34767FFC" w:rsidR="004A50EB" w:rsidRPr="00872F73"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 xml:space="preserve">La durée maximale de conservation des cookies dans l'ordinateur de l'Utilisateur est de </w:t>
      </w:r>
      <w:r w:rsidR="0013248E" w:rsidRPr="00872F73">
        <w:rPr>
          <w:rFonts w:ascii="Times New Roman" w:eastAsia="Times New Roman" w:hAnsi="Times New Roman" w:cs="Times New Roman"/>
          <w:kern w:val="0"/>
          <w:lang w:eastAsia="fr-FR"/>
          <w14:ligatures w14:val="none"/>
        </w:rPr>
        <w:t>treize</w:t>
      </w:r>
      <w:r w:rsidRPr="00872F73">
        <w:rPr>
          <w:rFonts w:ascii="Times New Roman" w:eastAsia="Times New Roman" w:hAnsi="Times New Roman" w:cs="Times New Roman"/>
          <w:kern w:val="0"/>
          <w:lang w:eastAsia="fr-FR"/>
          <w14:ligatures w14:val="none"/>
        </w:rPr>
        <w:t xml:space="preserve"> (1</w:t>
      </w:r>
      <w:r w:rsidR="0013248E" w:rsidRPr="00872F73">
        <w:rPr>
          <w:rFonts w:ascii="Times New Roman" w:eastAsia="Times New Roman" w:hAnsi="Times New Roman" w:cs="Times New Roman"/>
          <w:kern w:val="0"/>
          <w:lang w:eastAsia="fr-FR"/>
          <w14:ligatures w14:val="none"/>
        </w:rPr>
        <w:t>3</w:t>
      </w:r>
      <w:r w:rsidRPr="00872F73">
        <w:rPr>
          <w:rFonts w:ascii="Times New Roman" w:eastAsia="Times New Roman" w:hAnsi="Times New Roman" w:cs="Times New Roman"/>
          <w:kern w:val="0"/>
          <w:lang w:eastAsia="fr-FR"/>
          <w14:ligatures w14:val="none"/>
        </w:rPr>
        <w:t>) mois à compter de leur placement.</w:t>
      </w:r>
    </w:p>
    <w:p w14:paraId="7E8BEF8A" w14:textId="31D02D4E" w:rsidR="0013248E" w:rsidRPr="00872F73"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À l'expiration de ce délai, le consentement de l’Utilisateur sera à nouveau recueilli</w:t>
      </w:r>
      <w:r w:rsidR="00FA28A9" w:rsidRPr="00872F73">
        <w:rPr>
          <w:rFonts w:ascii="Times New Roman" w:eastAsia="Times New Roman" w:hAnsi="Times New Roman" w:cs="Times New Roman"/>
          <w:kern w:val="0"/>
          <w:lang w:eastAsia="fr-FR"/>
          <w14:ligatures w14:val="none"/>
        </w:rPr>
        <w:t xml:space="preserve"> (sauf en ce qui concerne les cookies essentiels qui ne requièrent pas de consentement)</w:t>
      </w:r>
      <w:r w:rsidRPr="00872F73">
        <w:rPr>
          <w:rFonts w:ascii="Times New Roman" w:eastAsia="Times New Roman" w:hAnsi="Times New Roman" w:cs="Times New Roman"/>
          <w:kern w:val="0"/>
          <w:lang w:eastAsia="fr-FR"/>
          <w14:ligatures w14:val="none"/>
        </w:rPr>
        <w:t>.</w:t>
      </w:r>
    </w:p>
    <w:p w14:paraId="73F9E0B6" w14:textId="58077FA1" w:rsidR="0013248E" w:rsidRPr="00872F73" w:rsidRDefault="00B66EA3" w:rsidP="00B66EA3">
      <w:pPr>
        <w:pStyle w:val="NormalWeb"/>
        <w:spacing w:before="0" w:beforeAutospacing="0" w:after="200" w:afterAutospacing="0"/>
        <w:jc w:val="both"/>
      </w:pPr>
      <w:r w:rsidRPr="00872F73">
        <w:rPr>
          <w:color w:val="000000"/>
        </w:rPr>
        <w:t>Les données collectées par l’intermédiaire des cookies sont transmises et stockées par le Responsable de traitement ou une société partenaire mandatée par ce dernier.</w:t>
      </w:r>
    </w:p>
    <w:p w14:paraId="17CF1C8C" w14:textId="77777777" w:rsidR="004A50EB" w:rsidRPr="00872F73"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Le service Google Analytics permet de comptabiliser les Utilisateurs et d’identifier la manière dont ils utilisent le site. Ces cookies sont déposés et lus sur l’équipement terminal de l’utilisateur et dès que celui-ci accède à un site web utilisant le service « Google Analytics ».</w:t>
      </w:r>
    </w:p>
    <w:p w14:paraId="7F86EFC3" w14:textId="77777777" w:rsidR="004A50EB" w:rsidRPr="00872F73"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Les données sont donc susceptibles d’être traitées dans un pays tiers à l’Union européenne.</w:t>
      </w:r>
    </w:p>
    <w:p w14:paraId="4CBBC520" w14:textId="57534375"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72F73">
        <w:rPr>
          <w:rFonts w:ascii="Times New Roman" w:eastAsia="Times New Roman" w:hAnsi="Times New Roman" w:cs="Times New Roman"/>
          <w:kern w:val="0"/>
          <w:lang w:eastAsia="fr-FR"/>
          <w14:ligatures w14:val="none"/>
        </w:rPr>
        <w:t>La société Google Inc. est adhérente au Safe Harbor et assure donc un niveau de protection adéquat des données personnelles comme requis à l’article 45 du règlement du 27 avril 2016 (Décision 2000/520/CE du 26-7-2000).</w:t>
      </w:r>
    </w:p>
    <w:p w14:paraId="5A864958"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L’Utilisateur peut obtenir plus d’informations sur le service Google Analytics en se rendant à la page </w:t>
      </w:r>
      <w:hyperlink r:id="rId10" w:history="1">
        <w:r>
          <w:rPr>
            <w:rStyle w:val="Lienhypertexte"/>
            <w:rFonts w:ascii="Times New Roman" w:eastAsia="Times New Roman" w:hAnsi="Times New Roman" w:cs="Times New Roman"/>
            <w:color w:val="4491E9"/>
            <w:kern w:val="0"/>
            <w:lang w:eastAsia="fr-FR"/>
            <w14:ligatures w14:val="none"/>
          </w:rPr>
          <w:t>http://www.google.com/analytics/learn/privacy.html</w:t>
        </w:r>
      </w:hyperlink>
      <w:r>
        <w:rPr>
          <w:rFonts w:ascii="Times New Roman" w:eastAsia="Times New Roman" w:hAnsi="Times New Roman" w:cs="Times New Roman"/>
          <w:kern w:val="0"/>
          <w:lang w:eastAsia="fr-FR"/>
          <w14:ligatures w14:val="none"/>
        </w:rPr>
        <w:t>.</w:t>
      </w:r>
    </w:p>
    <w:p w14:paraId="24C16A98" w14:textId="49DF6981"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 </w:t>
      </w:r>
    </w:p>
    <w:p w14:paraId="2B231379" w14:textId="4C236A31" w:rsidR="004A50EB" w:rsidRPr="00147F3C" w:rsidRDefault="00147F3C" w:rsidP="00147F3C">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3-</w:t>
      </w:r>
      <w:r w:rsidR="00E12669" w:rsidRPr="00147F3C">
        <w:rPr>
          <w:rFonts w:ascii="Times New Roman" w:eastAsia="Times New Roman" w:hAnsi="Times New Roman" w:cs="Times New Roman"/>
          <w:b/>
          <w:bCs/>
          <w:kern w:val="0"/>
          <w:lang w:eastAsia="fr-FR"/>
          <w14:ligatures w14:val="none"/>
        </w:rPr>
        <w:t xml:space="preserve"> </w:t>
      </w:r>
      <w:r w:rsidR="004A50EB" w:rsidRPr="00147F3C">
        <w:rPr>
          <w:rFonts w:ascii="Times New Roman" w:eastAsia="Times New Roman" w:hAnsi="Times New Roman" w:cs="Times New Roman"/>
          <w:b/>
          <w:bCs/>
          <w:kern w:val="0"/>
          <w:lang w:eastAsia="fr-FR"/>
          <w14:ligatures w14:val="none"/>
        </w:rPr>
        <w:t>DESTINATAIRES DES DONNEES COLLECTEES</w:t>
      </w:r>
    </w:p>
    <w:p w14:paraId="4A3EC63D" w14:textId="08234350" w:rsidR="00E12669" w:rsidRDefault="00E12669" w:rsidP="00E12669">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RECOMMERCE SOLUTIONS est responsable du traitement de vos données (</w:t>
      </w:r>
      <w:proofErr w:type="gramStart"/>
      <w:r>
        <w:rPr>
          <w:rFonts w:ascii="Times New Roman" w:eastAsia="Times New Roman" w:hAnsi="Times New Roman" w:cs="Times New Roman"/>
          <w:kern w:val="0"/>
          <w:lang w:eastAsia="fr-FR"/>
          <w14:ligatures w14:val="none"/>
        </w:rPr>
        <w:t>Tél:</w:t>
      </w:r>
      <w:proofErr w:type="gramEnd"/>
      <w:r>
        <w:rPr>
          <w:rFonts w:ascii="Times New Roman" w:eastAsia="Times New Roman" w:hAnsi="Times New Roman" w:cs="Times New Roman"/>
          <w:kern w:val="0"/>
          <w:lang w:eastAsia="fr-FR"/>
          <w14:ligatures w14:val="none"/>
        </w:rPr>
        <w:t xml:space="preserve"> +33 (0) 1 57 21 71 52, Sise au 54 avenue Lénine 94250 Gentilly)</w:t>
      </w:r>
    </w:p>
    <w:p w14:paraId="62C143F4" w14:textId="55FEF961" w:rsidR="00E12669" w:rsidRPr="008A0851" w:rsidRDefault="00E12669" w:rsidP="00971BEA">
      <w:pPr>
        <w:pStyle w:val="NormalWeb"/>
        <w:spacing w:before="0" w:beforeAutospacing="0" w:after="200" w:afterAutospacing="0"/>
        <w:jc w:val="both"/>
        <w:rPr>
          <w:color w:val="000000"/>
        </w:rPr>
      </w:pPr>
      <w:r w:rsidRPr="008A0851">
        <w:rPr>
          <w:color w:val="000000"/>
        </w:rPr>
        <w:t xml:space="preserve">Les données collectées faisant l’objet d’un traitement informatisé sont destinées à </w:t>
      </w:r>
      <w:proofErr w:type="spellStart"/>
      <w:r w:rsidRPr="008A0851">
        <w:rPr>
          <w:color w:val="000000"/>
        </w:rPr>
        <w:t>Recommerce</w:t>
      </w:r>
      <w:proofErr w:type="spellEnd"/>
      <w:r w:rsidRPr="008A0851">
        <w:rPr>
          <w:color w:val="000000"/>
        </w:rPr>
        <w:t xml:space="preserve"> Solutions (ses collaborateurs en charge de la gestion du Site, la gestion du support, la gestion commerciale et marketing, la gestion juridique) ainsi qu’aux Sociétés du Groupe de </w:t>
      </w:r>
      <w:proofErr w:type="spellStart"/>
      <w:r w:rsidRPr="008A0851">
        <w:rPr>
          <w:color w:val="000000"/>
        </w:rPr>
        <w:t>Recommerce</w:t>
      </w:r>
      <w:proofErr w:type="spellEnd"/>
      <w:r w:rsidRPr="008A0851">
        <w:rPr>
          <w:color w:val="000000"/>
        </w:rPr>
        <w:t xml:space="preserve"> Solutions, le cas échéant. Elles sont également transmises aux sociétés partenaires ou sous-traitantes mandatées par </w:t>
      </w:r>
      <w:proofErr w:type="spellStart"/>
      <w:r w:rsidRPr="008A0851">
        <w:rPr>
          <w:color w:val="000000"/>
        </w:rPr>
        <w:t>Recommerce</w:t>
      </w:r>
      <w:proofErr w:type="spellEnd"/>
      <w:r w:rsidRPr="008A0851">
        <w:rPr>
          <w:color w:val="000000"/>
        </w:rPr>
        <w:t xml:space="preserve"> Solutions ou ses filiales.</w:t>
      </w:r>
    </w:p>
    <w:p w14:paraId="6249340A" w14:textId="7078F4D4" w:rsidR="000F4A75" w:rsidRPr="008A0851" w:rsidRDefault="000F4A75" w:rsidP="000F4A75">
      <w:p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spellStart"/>
      <w:r w:rsidRPr="008A0851">
        <w:rPr>
          <w:rFonts w:ascii="Times New Roman" w:eastAsia="Times New Roman" w:hAnsi="Times New Roman" w:cs="Times New Roman"/>
          <w:color w:val="000000"/>
          <w:kern w:val="0"/>
          <w:lang w:eastAsia="fr-FR"/>
          <w14:ligatures w14:val="none"/>
        </w:rPr>
        <w:t>Recommerce</w:t>
      </w:r>
      <w:proofErr w:type="spellEnd"/>
      <w:r w:rsidRPr="008A0851">
        <w:rPr>
          <w:rFonts w:ascii="Times New Roman" w:eastAsia="Times New Roman" w:hAnsi="Times New Roman" w:cs="Times New Roman"/>
          <w:color w:val="000000"/>
          <w:kern w:val="0"/>
          <w:lang w:eastAsia="fr-FR"/>
          <w14:ligatures w14:val="none"/>
        </w:rPr>
        <w:t xml:space="preserve"> Solutions fait appel à plusieurs catégories de sous- traitants :</w:t>
      </w:r>
    </w:p>
    <w:p w14:paraId="2D5E5AEC" w14:textId="15BB6EEC"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-traitants techniques (hébergement, supervision informatique …)</w:t>
      </w:r>
    </w:p>
    <w:p w14:paraId="17D2C9CE" w14:textId="4032CA0D"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-traitants logistiques (préparation des commandes, transport ...)</w:t>
      </w:r>
    </w:p>
    <w:p w14:paraId="0C94B4E9" w14:textId="5F1E8D0C"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 xml:space="preserve">-traitants de paiement </w:t>
      </w:r>
      <w:r w:rsidR="00A30FC7" w:rsidRPr="008A0851">
        <w:rPr>
          <w:rFonts w:ascii="Times New Roman" w:eastAsia="Times New Roman" w:hAnsi="Times New Roman" w:cs="Times New Roman"/>
          <w:color w:val="000000"/>
          <w:kern w:val="0"/>
          <w:lang w:eastAsia="fr-FR"/>
          <w14:ligatures w14:val="none"/>
        </w:rPr>
        <w:t>(prévention de la fraude, prise en charge du paiement)</w:t>
      </w:r>
    </w:p>
    <w:p w14:paraId="3FED16A7" w14:textId="30414423"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 xml:space="preserve">-traitants en charge de la relation client </w:t>
      </w:r>
      <w:r w:rsidR="00D826BF" w:rsidRPr="008A0851">
        <w:rPr>
          <w:rFonts w:ascii="Times New Roman" w:eastAsia="Times New Roman" w:hAnsi="Times New Roman" w:cs="Times New Roman"/>
          <w:color w:val="000000"/>
          <w:kern w:val="0"/>
          <w:lang w:eastAsia="fr-FR"/>
          <w14:ligatures w14:val="none"/>
        </w:rPr>
        <w:t>(service téléphonique)</w:t>
      </w:r>
    </w:p>
    <w:p w14:paraId="058ACD81" w14:textId="5B91EFBA"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-traitants en charge du service après-vente (stations de réparations, gestion des retours produits …)</w:t>
      </w:r>
    </w:p>
    <w:p w14:paraId="38FA7042" w14:textId="0E1AF4ED" w:rsidR="000F4A75" w:rsidRPr="008A0851" w:rsidRDefault="000F4A75" w:rsidP="000F4A75">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sous</w:t>
      </w:r>
      <w:proofErr w:type="gramEnd"/>
      <w:r w:rsidRPr="008A0851">
        <w:rPr>
          <w:rFonts w:ascii="Times New Roman" w:eastAsia="Times New Roman" w:hAnsi="Times New Roman" w:cs="Times New Roman"/>
          <w:color w:val="000000"/>
          <w:kern w:val="0"/>
          <w:lang w:eastAsia="fr-FR"/>
          <w14:ligatures w14:val="none"/>
        </w:rPr>
        <w:t>-traitants marketing (opérations de prospections, cookies, recommandations &amp; personnalisation...)</w:t>
      </w:r>
    </w:p>
    <w:p w14:paraId="43D36EFB" w14:textId="5908601E" w:rsidR="00724805" w:rsidRPr="008A0851" w:rsidRDefault="000F4A75" w:rsidP="00971BEA">
      <w:pPr>
        <w:pStyle w:val="NormalWeb"/>
        <w:spacing w:before="0" w:beforeAutospacing="0" w:after="200" w:afterAutospacing="0"/>
        <w:jc w:val="both"/>
        <w:rPr>
          <w:color w:val="000000"/>
        </w:rPr>
      </w:pPr>
      <w:r w:rsidRPr="008A0851">
        <w:rPr>
          <w:color w:val="000000"/>
        </w:rPr>
        <w:lastRenderedPageBreak/>
        <w:t xml:space="preserve">Dans le cadre de la gestion des litiges nous sommes susceptibles de vous demander </w:t>
      </w:r>
      <w:r w:rsidR="00571328" w:rsidRPr="008A0851">
        <w:rPr>
          <w:color w:val="000000"/>
        </w:rPr>
        <w:t xml:space="preserve">de vous soumettre à une vérification de votre identité en ligne avec notre partenaire ID </w:t>
      </w:r>
      <w:proofErr w:type="spellStart"/>
      <w:r w:rsidR="00571328" w:rsidRPr="008A0851">
        <w:rPr>
          <w:color w:val="000000"/>
        </w:rPr>
        <w:t>Now</w:t>
      </w:r>
      <w:proofErr w:type="spellEnd"/>
      <w:r w:rsidR="00571328" w:rsidRPr="008A0851">
        <w:rPr>
          <w:color w:val="000000"/>
        </w:rPr>
        <w:t xml:space="preserve"> ou en cas d’échec de ce process en ligne, </w:t>
      </w:r>
      <w:r w:rsidR="00581AD5" w:rsidRPr="008A0851">
        <w:rPr>
          <w:color w:val="000000"/>
        </w:rPr>
        <w:t>de</w:t>
      </w:r>
      <w:r w:rsidR="00571328" w:rsidRPr="008A0851">
        <w:rPr>
          <w:color w:val="000000"/>
        </w:rPr>
        <w:t xml:space="preserve"> nous envoyer </w:t>
      </w:r>
      <w:r w:rsidRPr="008A0851">
        <w:rPr>
          <w:color w:val="000000"/>
        </w:rPr>
        <w:t>une copie de votre carte d’identité.</w:t>
      </w:r>
    </w:p>
    <w:p w14:paraId="0C9C78CC" w14:textId="696AA1AB" w:rsidR="004A50EB" w:rsidRPr="008A0851" w:rsidRDefault="00971BEA" w:rsidP="004A50EB">
      <w:pPr>
        <w:spacing w:before="100" w:beforeAutospacing="1" w:after="100" w:afterAutospacing="1" w:line="240" w:lineRule="auto"/>
        <w:rPr>
          <w:rFonts w:ascii="Times New Roman" w:eastAsia="Times New Roman" w:hAnsi="Times New Roman" w:cs="Times New Roman"/>
          <w:color w:val="1D1C1D"/>
          <w:kern w:val="0"/>
          <w:lang w:eastAsia="fr-FR"/>
          <w14:ligatures w14:val="none"/>
        </w:rPr>
      </w:pPr>
      <w:r w:rsidRPr="008A0851">
        <w:rPr>
          <w:rFonts w:ascii="Times New Roman" w:eastAsia="Times New Roman" w:hAnsi="Times New Roman" w:cs="Times New Roman"/>
          <w:color w:val="1D1C1D"/>
          <w:kern w:val="0"/>
          <w:lang w:eastAsia="fr-FR"/>
          <w14:ligatures w14:val="none"/>
        </w:rPr>
        <w:t xml:space="preserve">Ces </w:t>
      </w:r>
      <w:r w:rsidR="004A50EB" w:rsidRPr="008A0851">
        <w:rPr>
          <w:rFonts w:ascii="Times New Roman" w:eastAsia="Times New Roman" w:hAnsi="Times New Roman" w:cs="Times New Roman"/>
          <w:color w:val="1D1C1D"/>
          <w:kern w:val="0"/>
          <w:lang w:eastAsia="fr-FR"/>
          <w14:ligatures w14:val="none"/>
        </w:rPr>
        <w:t>sociétés partenaires ou sous-traitantes </w:t>
      </w:r>
      <w:r w:rsidRPr="008A0851">
        <w:rPr>
          <w:rFonts w:ascii="Times New Roman" w:eastAsia="Times New Roman" w:hAnsi="Times New Roman" w:cs="Times New Roman"/>
          <w:color w:val="1D1C1D"/>
          <w:kern w:val="0"/>
          <w:lang w:eastAsia="fr-FR"/>
          <w14:ligatures w14:val="none"/>
        </w:rPr>
        <w:t xml:space="preserve">sont </w:t>
      </w:r>
      <w:r w:rsidR="004A50EB" w:rsidRPr="008A0851">
        <w:rPr>
          <w:rFonts w:ascii="Times New Roman" w:eastAsia="Times New Roman" w:hAnsi="Times New Roman" w:cs="Times New Roman"/>
          <w:color w:val="1D1C1D"/>
          <w:kern w:val="0"/>
          <w:lang w:eastAsia="fr-FR"/>
          <w14:ligatures w14:val="none"/>
        </w:rPr>
        <w:t>soigneusement sélectionnées </w:t>
      </w:r>
      <w:r w:rsidRPr="008A0851">
        <w:rPr>
          <w:rFonts w:ascii="Times New Roman" w:eastAsia="Times New Roman" w:hAnsi="Times New Roman" w:cs="Times New Roman"/>
          <w:color w:val="1D1C1D"/>
          <w:kern w:val="0"/>
          <w:lang w:eastAsia="fr-FR"/>
          <w14:ligatures w14:val="none"/>
        </w:rPr>
        <w:t>afin de</w:t>
      </w:r>
      <w:r w:rsidR="004A50EB" w:rsidRPr="008A0851">
        <w:rPr>
          <w:rFonts w:ascii="Times New Roman" w:eastAsia="Times New Roman" w:hAnsi="Times New Roman" w:cs="Times New Roman"/>
          <w:color w:val="1D1C1D"/>
          <w:kern w:val="0"/>
          <w:lang w:eastAsia="fr-FR"/>
          <w14:ligatures w14:val="none"/>
        </w:rPr>
        <w:t xml:space="preserve"> fournir le service demandé, dans le cadre :</w:t>
      </w:r>
    </w:p>
    <w:p w14:paraId="69D2DA23" w14:textId="0D52C41D" w:rsidR="004A50EB" w:rsidRPr="008A0851" w:rsidRDefault="004A50EB" w:rsidP="004A50EB">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eastAsia="fr-FR"/>
          <w14:ligatures w14:val="none"/>
        </w:rPr>
      </w:pPr>
      <w:proofErr w:type="gramStart"/>
      <w:r w:rsidRPr="008A0851">
        <w:rPr>
          <w:rFonts w:ascii="Times New Roman" w:eastAsia="Times New Roman" w:hAnsi="Times New Roman" w:cs="Times New Roman"/>
          <w:color w:val="1D1C1D"/>
          <w:kern w:val="0"/>
          <w:lang w:eastAsia="fr-FR"/>
          <w14:ligatures w14:val="none"/>
        </w:rPr>
        <w:t>de</w:t>
      </w:r>
      <w:proofErr w:type="gramEnd"/>
      <w:r w:rsidRPr="008A0851">
        <w:rPr>
          <w:rFonts w:ascii="Times New Roman" w:eastAsia="Times New Roman" w:hAnsi="Times New Roman" w:cs="Times New Roman"/>
          <w:color w:val="1D1C1D"/>
          <w:kern w:val="0"/>
          <w:lang w:eastAsia="fr-FR"/>
          <w14:ligatures w14:val="none"/>
        </w:rPr>
        <w:t xml:space="preserve"> l’enregistrement</w:t>
      </w:r>
      <w:r w:rsidR="00724805" w:rsidRPr="008A0851">
        <w:rPr>
          <w:rFonts w:ascii="Times New Roman" w:eastAsia="Times New Roman" w:hAnsi="Times New Roman" w:cs="Times New Roman"/>
          <w:color w:val="1D1C1D"/>
          <w:kern w:val="0"/>
          <w:lang w:eastAsia="fr-FR"/>
          <w14:ligatures w14:val="none"/>
        </w:rPr>
        <w:t xml:space="preserve">, </w:t>
      </w:r>
      <w:r w:rsidRPr="008A0851">
        <w:rPr>
          <w:rFonts w:ascii="Times New Roman" w:eastAsia="Times New Roman" w:hAnsi="Times New Roman" w:cs="Times New Roman"/>
          <w:color w:val="1D1C1D"/>
          <w:kern w:val="0"/>
          <w:lang w:eastAsia="fr-FR"/>
          <w14:ligatures w14:val="none"/>
        </w:rPr>
        <w:t xml:space="preserve">du traitement </w:t>
      </w:r>
      <w:r w:rsidR="00724805" w:rsidRPr="008A0851">
        <w:rPr>
          <w:rFonts w:ascii="Times New Roman" w:eastAsia="Times New Roman" w:hAnsi="Times New Roman" w:cs="Times New Roman"/>
          <w:color w:val="1D1C1D"/>
          <w:kern w:val="0"/>
          <w:lang w:eastAsia="fr-FR"/>
          <w14:ligatures w14:val="none"/>
        </w:rPr>
        <w:t xml:space="preserve">et de la livraison </w:t>
      </w:r>
      <w:r w:rsidRPr="008A0851">
        <w:rPr>
          <w:rFonts w:ascii="Times New Roman" w:eastAsia="Times New Roman" w:hAnsi="Times New Roman" w:cs="Times New Roman"/>
          <w:color w:val="1D1C1D"/>
          <w:kern w:val="0"/>
          <w:lang w:eastAsia="fr-FR"/>
          <w14:ligatures w14:val="none"/>
        </w:rPr>
        <w:t>de la commande</w:t>
      </w:r>
      <w:r w:rsidR="00C46157" w:rsidRPr="008A0851">
        <w:rPr>
          <w:rFonts w:ascii="Times New Roman" w:eastAsia="Times New Roman" w:hAnsi="Times New Roman" w:cs="Times New Roman"/>
          <w:color w:val="1D1C1D"/>
          <w:kern w:val="0"/>
          <w:lang w:eastAsia="fr-FR"/>
          <w14:ligatures w14:val="none"/>
        </w:rPr>
        <w:t xml:space="preserve">, ainsi que </w:t>
      </w:r>
      <w:r w:rsidR="00147F3C" w:rsidRPr="008A0851">
        <w:rPr>
          <w:rFonts w:ascii="Times New Roman" w:eastAsia="Times New Roman" w:hAnsi="Times New Roman" w:cs="Times New Roman"/>
          <w:color w:val="1D1C1D"/>
          <w:kern w:val="0"/>
          <w:lang w:eastAsia="fr-FR"/>
          <w14:ligatures w14:val="none"/>
        </w:rPr>
        <w:t>l</w:t>
      </w:r>
      <w:r w:rsidR="00C46157" w:rsidRPr="008A0851">
        <w:rPr>
          <w:rFonts w:ascii="Times New Roman" w:eastAsia="Times New Roman" w:hAnsi="Times New Roman" w:cs="Times New Roman"/>
          <w:color w:val="1D1C1D"/>
          <w:kern w:val="0"/>
          <w:lang w:eastAsia="fr-FR"/>
          <w14:ligatures w14:val="none"/>
        </w:rPr>
        <w:t>es</w:t>
      </w:r>
      <w:r w:rsidR="00147F3C" w:rsidRPr="008A0851">
        <w:rPr>
          <w:rFonts w:ascii="Times New Roman" w:eastAsia="Times New Roman" w:hAnsi="Times New Roman" w:cs="Times New Roman"/>
          <w:color w:val="1D1C1D"/>
          <w:kern w:val="0"/>
          <w:lang w:eastAsia="fr-FR"/>
          <w14:ligatures w14:val="none"/>
        </w:rPr>
        <w:t xml:space="preserve"> services après-vente et la gestion d</w:t>
      </w:r>
      <w:r w:rsidR="00724805" w:rsidRPr="008A0851">
        <w:rPr>
          <w:rFonts w:ascii="Times New Roman" w:eastAsia="Times New Roman" w:hAnsi="Times New Roman" w:cs="Times New Roman"/>
          <w:color w:val="1D1C1D"/>
          <w:kern w:val="0"/>
          <w:lang w:eastAsia="fr-FR"/>
          <w14:ligatures w14:val="none"/>
        </w:rPr>
        <w:t>’</w:t>
      </w:r>
      <w:r w:rsidR="00C46157" w:rsidRPr="008A0851">
        <w:rPr>
          <w:rFonts w:ascii="Times New Roman" w:eastAsia="Times New Roman" w:hAnsi="Times New Roman" w:cs="Times New Roman"/>
          <w:color w:val="1D1C1D"/>
          <w:kern w:val="0"/>
          <w:lang w:eastAsia="fr-FR"/>
          <w14:ligatures w14:val="none"/>
        </w:rPr>
        <w:t>éventuelles réclamations</w:t>
      </w:r>
    </w:p>
    <w:p w14:paraId="59075B1D" w14:textId="77777777" w:rsidR="004A50EB" w:rsidRPr="008A0851" w:rsidRDefault="004A50EB" w:rsidP="004A50EB">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eastAsia="fr-FR"/>
          <w14:ligatures w14:val="none"/>
        </w:rPr>
      </w:pPr>
      <w:proofErr w:type="gramStart"/>
      <w:r w:rsidRPr="008A0851">
        <w:rPr>
          <w:rFonts w:ascii="Times New Roman" w:eastAsia="Times New Roman" w:hAnsi="Times New Roman" w:cs="Times New Roman"/>
          <w:color w:val="1D1C1D"/>
          <w:kern w:val="0"/>
          <w:lang w:eastAsia="fr-FR"/>
          <w14:ligatures w14:val="none"/>
        </w:rPr>
        <w:t>de</w:t>
      </w:r>
      <w:proofErr w:type="gramEnd"/>
      <w:r w:rsidRPr="008A0851">
        <w:rPr>
          <w:rFonts w:ascii="Times New Roman" w:eastAsia="Times New Roman" w:hAnsi="Times New Roman" w:cs="Times New Roman"/>
          <w:color w:val="1D1C1D"/>
          <w:kern w:val="0"/>
          <w:lang w:eastAsia="fr-FR"/>
          <w14:ligatures w14:val="none"/>
        </w:rPr>
        <w:t xml:space="preserve"> l’envoi de communication sur les produits </w:t>
      </w:r>
      <w:r w:rsidRPr="008A0851">
        <w:rPr>
          <w:rFonts w:ascii="Times New Roman" w:eastAsia="Times New Roman" w:hAnsi="Times New Roman" w:cs="Times New Roman"/>
          <w:kern w:val="0"/>
          <w:lang w:eastAsia="fr-FR"/>
          <w14:ligatures w14:val="none"/>
        </w:rPr>
        <w:t>RECOMMERCE SOLUTIONS</w:t>
      </w:r>
      <w:r w:rsidRPr="008A0851">
        <w:rPr>
          <w:rFonts w:ascii="Times New Roman" w:eastAsia="Times New Roman" w:hAnsi="Times New Roman" w:cs="Times New Roman"/>
          <w:color w:val="1D1C1D"/>
          <w:kern w:val="0"/>
          <w:lang w:eastAsia="fr-FR"/>
          <w14:ligatures w14:val="none"/>
        </w:rPr>
        <w:t xml:space="preserve"> à des fins publicitaires. Les données personnelles peuvent être transmises à un prestataire externe agissant pour le compte de RECOMMERCE SOLUTIONS et spécialisé dans l’envoi </w:t>
      </w:r>
      <w:proofErr w:type="gramStart"/>
      <w:r w:rsidRPr="008A0851">
        <w:rPr>
          <w:rFonts w:ascii="Times New Roman" w:eastAsia="Times New Roman" w:hAnsi="Times New Roman" w:cs="Times New Roman"/>
          <w:color w:val="1D1C1D"/>
          <w:kern w:val="0"/>
          <w:lang w:eastAsia="fr-FR"/>
          <w14:ligatures w14:val="none"/>
        </w:rPr>
        <w:t>d’e-mails</w:t>
      </w:r>
      <w:proofErr w:type="gramEnd"/>
      <w:r w:rsidRPr="008A0851">
        <w:rPr>
          <w:rFonts w:ascii="Times New Roman" w:eastAsia="Times New Roman" w:hAnsi="Times New Roman" w:cs="Times New Roman"/>
          <w:color w:val="1D1C1D"/>
          <w:kern w:val="0"/>
          <w:lang w:eastAsia="fr-FR"/>
          <w14:ligatures w14:val="none"/>
        </w:rPr>
        <w:t xml:space="preserve"> de prospection commerciale.</w:t>
      </w:r>
    </w:p>
    <w:p w14:paraId="0A3F3EAE" w14:textId="32029CAC" w:rsidR="004A50EB" w:rsidRPr="008A0851" w:rsidRDefault="004A50EB" w:rsidP="004A50EB">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eastAsia="fr-FR"/>
          <w14:ligatures w14:val="none"/>
        </w:rPr>
      </w:pPr>
      <w:proofErr w:type="gramStart"/>
      <w:r w:rsidRPr="008A0851">
        <w:rPr>
          <w:rFonts w:ascii="Times New Roman" w:eastAsia="Times New Roman" w:hAnsi="Times New Roman" w:cs="Times New Roman"/>
          <w:color w:val="1D1C1D"/>
          <w:kern w:val="0"/>
          <w:lang w:eastAsia="fr-FR"/>
          <w14:ligatures w14:val="none"/>
        </w:rPr>
        <w:t>de</w:t>
      </w:r>
      <w:proofErr w:type="gramEnd"/>
      <w:r w:rsidRPr="008A0851">
        <w:rPr>
          <w:rFonts w:ascii="Times New Roman" w:eastAsia="Times New Roman" w:hAnsi="Times New Roman" w:cs="Times New Roman"/>
          <w:color w:val="1D1C1D"/>
          <w:kern w:val="0"/>
          <w:lang w:eastAsia="fr-FR"/>
          <w14:ligatures w14:val="none"/>
        </w:rPr>
        <w:t xml:space="preserve"> l’utilisation des données afin d’évaluer la performance des campagnes publicitaires et générer des audiences personnalisées ou des audiences similaires à destination de clients potentiels par le biais des plateformes publicitaires des réseaux sociaux </w:t>
      </w:r>
      <w:r w:rsidR="00FD4E8C" w:rsidRPr="008A0851">
        <w:rPr>
          <w:rFonts w:ascii="Times New Roman" w:eastAsia="Times New Roman" w:hAnsi="Times New Roman" w:cs="Times New Roman"/>
          <w:color w:val="1D1C1D"/>
          <w:kern w:val="0"/>
          <w:lang w:eastAsia="fr-FR"/>
          <w14:ligatures w14:val="none"/>
        </w:rPr>
        <w:t>Meta (</w:t>
      </w:r>
      <w:r w:rsidRPr="008A0851">
        <w:rPr>
          <w:rFonts w:ascii="Times New Roman" w:eastAsia="Times New Roman" w:hAnsi="Times New Roman" w:cs="Times New Roman"/>
          <w:color w:val="1D1C1D"/>
          <w:kern w:val="0"/>
          <w:lang w:eastAsia="fr-FR"/>
          <w14:ligatures w14:val="none"/>
        </w:rPr>
        <w:t>Facebook</w:t>
      </w:r>
      <w:r w:rsidR="00FD4E8C" w:rsidRPr="008A0851">
        <w:rPr>
          <w:rFonts w:ascii="Times New Roman" w:eastAsia="Times New Roman" w:hAnsi="Times New Roman" w:cs="Times New Roman"/>
          <w:color w:val="1D1C1D"/>
          <w:kern w:val="0"/>
          <w:lang w:eastAsia="fr-FR"/>
          <w14:ligatures w14:val="none"/>
        </w:rPr>
        <w:t>, Instagram)</w:t>
      </w:r>
      <w:r w:rsidRPr="008A0851">
        <w:rPr>
          <w:rFonts w:ascii="Times New Roman" w:eastAsia="Times New Roman" w:hAnsi="Times New Roman" w:cs="Times New Roman"/>
          <w:color w:val="1D1C1D"/>
          <w:kern w:val="0"/>
          <w:lang w:eastAsia="fr-FR"/>
          <w14:ligatures w14:val="none"/>
        </w:rPr>
        <w:t xml:space="preserve"> et Google.</w:t>
      </w:r>
    </w:p>
    <w:p w14:paraId="37545634" w14:textId="77777777" w:rsidR="004A50EB" w:rsidRPr="008A0851" w:rsidRDefault="004A50EB" w:rsidP="004A50EB">
      <w:pPr>
        <w:spacing w:before="100" w:beforeAutospacing="1" w:after="100" w:afterAutospacing="1" w:line="240" w:lineRule="auto"/>
        <w:ind w:left="660"/>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 xml:space="preserve">Pour plus d’informations, concernant le traitement des données effectués par Meta veuillez consulter les documents ICI, Google ICI et ICI. </w:t>
      </w:r>
    </w:p>
    <w:p w14:paraId="5FE13B2D" w14:textId="77777777" w:rsidR="004A50EB" w:rsidRPr="008A0851" w:rsidRDefault="004A50EB" w:rsidP="004A50EB">
      <w:pPr>
        <w:spacing w:before="100" w:beforeAutospacing="1" w:after="100" w:afterAutospacing="1" w:line="240" w:lineRule="auto"/>
        <w:ind w:left="660"/>
        <w:rPr>
          <w:rFonts w:ascii="Times New Roman" w:eastAsia="Times New Roman" w:hAnsi="Times New Roman" w:cs="Times New Roman"/>
          <w:kern w:val="0"/>
          <w:lang w:eastAsia="fr-FR"/>
          <w14:ligatures w14:val="none"/>
        </w:rPr>
      </w:pPr>
      <w:hyperlink r:id="rId11" w:history="1">
        <w:r w:rsidRPr="008A0851">
          <w:rPr>
            <w:rStyle w:val="Lienhypertexte"/>
            <w:rFonts w:ascii="Times New Roman" w:eastAsia="Times New Roman" w:hAnsi="Times New Roman" w:cs="Times New Roman"/>
            <w:kern w:val="0"/>
            <w:lang w:eastAsia="fr-FR"/>
            <w14:ligatures w14:val="none"/>
          </w:rPr>
          <w:t>https://en-gb.facebook.com/legal/terms/customaudience</w:t>
        </w:r>
      </w:hyperlink>
    </w:p>
    <w:p w14:paraId="5EA804CA" w14:textId="77777777" w:rsidR="004A50EB" w:rsidRPr="008A0851" w:rsidRDefault="004A50EB" w:rsidP="004A50EB">
      <w:pPr>
        <w:spacing w:before="100" w:beforeAutospacing="1" w:after="100" w:afterAutospacing="1" w:line="240" w:lineRule="auto"/>
        <w:ind w:left="660"/>
        <w:rPr>
          <w:rFonts w:ascii="Times New Roman" w:eastAsia="Times New Roman" w:hAnsi="Times New Roman" w:cs="Times New Roman"/>
          <w:kern w:val="0"/>
          <w:lang w:eastAsia="fr-FR"/>
          <w14:ligatures w14:val="none"/>
        </w:rPr>
      </w:pPr>
      <w:hyperlink r:id="rId12" w:history="1">
        <w:r w:rsidRPr="008A0851">
          <w:rPr>
            <w:rStyle w:val="Lienhypertexte"/>
            <w:rFonts w:ascii="Times New Roman" w:eastAsia="Times New Roman" w:hAnsi="Times New Roman" w:cs="Times New Roman"/>
            <w:kern w:val="0"/>
            <w:lang w:eastAsia="fr-FR"/>
            <w14:ligatures w14:val="none"/>
          </w:rPr>
          <w:t>https://safety.google/privacy/ads-and-data/</w:t>
        </w:r>
      </w:hyperlink>
    </w:p>
    <w:p w14:paraId="26961EB4" w14:textId="7F01A591" w:rsidR="00147F3C" w:rsidRPr="008A0851" w:rsidRDefault="004A50EB" w:rsidP="00147F3C">
      <w:pPr>
        <w:spacing w:before="100" w:beforeAutospacing="1" w:after="100" w:afterAutospacing="1" w:line="240" w:lineRule="auto"/>
        <w:ind w:left="660"/>
        <w:rPr>
          <w:rFonts w:ascii="Times New Roman" w:eastAsia="Times New Roman" w:hAnsi="Times New Roman" w:cs="Times New Roman"/>
          <w:kern w:val="0"/>
          <w:lang w:eastAsia="fr-FR"/>
          <w14:ligatures w14:val="none"/>
        </w:rPr>
      </w:pPr>
      <w:hyperlink r:id="rId13" w:history="1">
        <w:r w:rsidRPr="008A0851">
          <w:rPr>
            <w:rStyle w:val="Lienhypertexte"/>
            <w:rFonts w:ascii="Times New Roman" w:eastAsia="Times New Roman" w:hAnsi="Times New Roman" w:cs="Times New Roman"/>
            <w:kern w:val="0"/>
            <w:lang w:eastAsia="fr-FR"/>
            <w14:ligatures w14:val="none"/>
          </w:rPr>
          <w:t>https://support.google.com/google-ads/answer/6334160</w:t>
        </w:r>
      </w:hyperlink>
    </w:p>
    <w:p w14:paraId="584FE953" w14:textId="3BA40F45"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 xml:space="preserve">Les société partenaires ou sous-traitantes susceptibles </w:t>
      </w:r>
      <w:r w:rsidR="006D22F6" w:rsidRPr="008A0851">
        <w:rPr>
          <w:rFonts w:ascii="Times New Roman" w:eastAsia="Times New Roman" w:hAnsi="Times New Roman" w:cs="Times New Roman"/>
          <w:kern w:val="0"/>
          <w:lang w:eastAsia="fr-FR"/>
          <w14:ligatures w14:val="none"/>
        </w:rPr>
        <w:t>de</w:t>
      </w:r>
      <w:r w:rsidRPr="008A0851">
        <w:rPr>
          <w:rFonts w:ascii="Times New Roman" w:eastAsia="Times New Roman" w:hAnsi="Times New Roman" w:cs="Times New Roman"/>
          <w:kern w:val="0"/>
          <w:lang w:eastAsia="fr-FR"/>
          <w14:ligatures w14:val="none"/>
        </w:rPr>
        <w:t xml:space="preserve"> traiter des données personnelles sont soumis</w:t>
      </w:r>
      <w:r w:rsidR="00FA4E4F">
        <w:rPr>
          <w:rFonts w:ascii="Times New Roman" w:eastAsia="Times New Roman" w:hAnsi="Times New Roman" w:cs="Times New Roman"/>
          <w:kern w:val="0"/>
          <w:lang w:eastAsia="fr-FR"/>
          <w14:ligatures w14:val="none"/>
        </w:rPr>
        <w:t>es</w:t>
      </w:r>
      <w:r w:rsidRPr="008A0851">
        <w:rPr>
          <w:rFonts w:ascii="Times New Roman" w:eastAsia="Times New Roman" w:hAnsi="Times New Roman" w:cs="Times New Roman"/>
          <w:kern w:val="0"/>
          <w:lang w:eastAsia="fr-FR"/>
          <w14:ligatures w14:val="none"/>
        </w:rPr>
        <w:t xml:space="preserve"> à des clauses contractuelles de confidentialité et de protection des données.</w:t>
      </w:r>
      <w:r w:rsidRPr="008A0851">
        <w:rPr>
          <w:rFonts w:ascii="Times New Roman" w:eastAsia="Times New Roman" w:hAnsi="Times New Roman" w:cs="Times New Roman"/>
          <w:kern w:val="0"/>
          <w:lang w:eastAsia="fr-FR"/>
          <w14:ligatures w14:val="none"/>
        </w:rPr>
        <w:br/>
        <w:t xml:space="preserve">RECOMMERCE SOLUTIONS garantit suivre les règles de protection des données personnelles prévues par </w:t>
      </w:r>
      <w:r w:rsidR="00EF0E69" w:rsidRPr="008A0851">
        <w:rPr>
          <w:rFonts w:ascii="Times New Roman" w:eastAsia="Times New Roman" w:hAnsi="Times New Roman" w:cs="Times New Roman"/>
          <w:kern w:val="0"/>
          <w:lang w:eastAsia="fr-FR"/>
          <w14:ligatures w14:val="none"/>
        </w:rPr>
        <w:t xml:space="preserve">les présentes mentions </w:t>
      </w:r>
      <w:r w:rsidRPr="008A0851">
        <w:rPr>
          <w:rFonts w:ascii="Times New Roman" w:eastAsia="Times New Roman" w:hAnsi="Times New Roman" w:cs="Times New Roman"/>
          <w:kern w:val="0"/>
          <w:lang w:eastAsia="fr-FR"/>
          <w14:ligatures w14:val="none"/>
        </w:rPr>
        <w:t>et avoir pris toutes les mesures nécessaires pour préserver la sécurité des données personnelles des Utilisateurs.</w:t>
      </w:r>
    </w:p>
    <w:p w14:paraId="2E8AB91E" w14:textId="77777777" w:rsidR="00D826BF" w:rsidRPr="008A0851" w:rsidRDefault="000F4A75" w:rsidP="000F4A75">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spellStart"/>
      <w:r w:rsidRPr="008A0851">
        <w:rPr>
          <w:rFonts w:ascii="Times New Roman" w:eastAsia="Times New Roman" w:hAnsi="Times New Roman" w:cs="Times New Roman"/>
          <w:kern w:val="0"/>
          <w:lang w:eastAsia="fr-FR"/>
          <w14:ligatures w14:val="none"/>
        </w:rPr>
        <w:t>Recommerce</w:t>
      </w:r>
      <w:proofErr w:type="spellEnd"/>
      <w:r w:rsidRPr="008A0851">
        <w:rPr>
          <w:rFonts w:ascii="Times New Roman" w:eastAsia="Times New Roman" w:hAnsi="Times New Roman" w:cs="Times New Roman"/>
          <w:kern w:val="0"/>
          <w:lang w:eastAsia="fr-FR"/>
          <w14:ligatures w14:val="none"/>
        </w:rPr>
        <w:t xml:space="preserve"> Solutions et ses prestataires </w:t>
      </w:r>
      <w:r w:rsidR="00D826BF" w:rsidRPr="008A0851">
        <w:rPr>
          <w:rFonts w:ascii="Times New Roman" w:eastAsia="Times New Roman" w:hAnsi="Times New Roman" w:cs="Times New Roman"/>
          <w:kern w:val="0"/>
          <w:lang w:eastAsia="fr-FR"/>
          <w14:ligatures w14:val="none"/>
        </w:rPr>
        <w:t xml:space="preserve">restent </w:t>
      </w:r>
      <w:r w:rsidRPr="008A0851">
        <w:rPr>
          <w:rFonts w:ascii="Times New Roman" w:eastAsia="Times New Roman" w:hAnsi="Times New Roman" w:cs="Times New Roman"/>
          <w:kern w:val="0"/>
          <w:lang w:eastAsia="fr-FR"/>
          <w14:ligatures w14:val="none"/>
        </w:rPr>
        <w:t>attentifs à ce que les données soient stockées sur des serveurs situés en Europe</w:t>
      </w:r>
      <w:r w:rsidR="00D826BF" w:rsidRPr="008A0851">
        <w:rPr>
          <w:rFonts w:ascii="Times New Roman" w:eastAsia="Times New Roman" w:hAnsi="Times New Roman" w:cs="Times New Roman"/>
          <w:kern w:val="0"/>
          <w:lang w:eastAsia="fr-FR"/>
          <w14:ligatures w14:val="none"/>
        </w:rPr>
        <w:t>.</w:t>
      </w:r>
    </w:p>
    <w:p w14:paraId="2C7A3673" w14:textId="763FF0AD" w:rsidR="00724805" w:rsidRPr="008A0851" w:rsidRDefault="00D826BF" w:rsidP="000F4A75">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Toutefois, d</w:t>
      </w:r>
      <w:r w:rsidR="00724805" w:rsidRPr="008A0851">
        <w:rPr>
          <w:rFonts w:ascii="Times New Roman" w:eastAsia="Times New Roman" w:hAnsi="Times New Roman" w:cs="Times New Roman"/>
          <w:kern w:val="0"/>
          <w:lang w:eastAsia="fr-FR"/>
          <w14:ligatures w14:val="none"/>
        </w:rPr>
        <w:t>ans le cadre de la gestion des réseaux sociaux, de la communication commerciale digitale des données personnelles vous concernant sont susceptibles d’être transférées en dehors de l'Union Européenne aux Etats-Unis.</w:t>
      </w:r>
    </w:p>
    <w:p w14:paraId="5E72C518" w14:textId="7D02EEE0" w:rsidR="000F4A75" w:rsidRPr="008A0851" w:rsidRDefault="000F4A75" w:rsidP="000F4A75">
      <w:pPr>
        <w:pStyle w:val="NormalWeb"/>
        <w:shd w:val="clear" w:color="auto" w:fill="FFFFFF"/>
        <w:spacing w:before="0" w:beforeAutospacing="0" w:after="0" w:afterAutospacing="0"/>
      </w:pPr>
      <w:r w:rsidRPr="008A0851">
        <w:t>Des transferts vers le Maroc peuvent être réalisés dans le cadre de notre service client (call center).</w:t>
      </w:r>
    </w:p>
    <w:p w14:paraId="740020ED" w14:textId="77777777" w:rsidR="000F4A75" w:rsidRPr="008A0851" w:rsidRDefault="000F4A75" w:rsidP="000F4A75">
      <w:pPr>
        <w:pStyle w:val="NormalWeb"/>
        <w:shd w:val="clear" w:color="auto" w:fill="FFFFFF"/>
        <w:spacing w:before="0" w:beforeAutospacing="0" w:after="0" w:afterAutospacing="0"/>
      </w:pPr>
      <w:r w:rsidRPr="008A0851">
        <w:t> </w:t>
      </w:r>
    </w:p>
    <w:p w14:paraId="43FC23ED" w14:textId="3C255C19" w:rsidR="000F4A75" w:rsidRPr="008A0851" w:rsidRDefault="000F4A75" w:rsidP="000F4A75">
      <w:pPr>
        <w:pStyle w:val="NormalWeb"/>
        <w:shd w:val="clear" w:color="auto" w:fill="FFFFFF"/>
        <w:spacing w:before="0" w:beforeAutospacing="0" w:after="0" w:afterAutospacing="0"/>
      </w:pPr>
      <w:r w:rsidRPr="008A0851">
        <w:t xml:space="preserve">Afin de garantir la sécurité et la confidentialité de vos données personnelles susceptibles d'être transférées en dehors de l'Union Européenne, </w:t>
      </w:r>
      <w:proofErr w:type="spellStart"/>
      <w:r w:rsidRPr="008A0851">
        <w:t>Recommerce</w:t>
      </w:r>
      <w:proofErr w:type="spellEnd"/>
      <w:r w:rsidRPr="008A0851">
        <w:t xml:space="preserve"> Solutions exige que ses sous-traitants s'engagent à respecter les accords liés à ce transfert de données et en particulier au respect des Clauses Contractuelles Types de la Commission Européenne en vigueur.</w:t>
      </w:r>
    </w:p>
    <w:p w14:paraId="721769BC" w14:textId="2B841506" w:rsidR="000F4A75" w:rsidRPr="008A0851" w:rsidRDefault="00043497"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Vos données peuvent être communiquées à toute autorité administrative ou judiciaire qui en ferait la demande.</w:t>
      </w:r>
    </w:p>
    <w:p w14:paraId="484152FD" w14:textId="36BB54DF" w:rsidR="004A50EB" w:rsidRPr="008A0851" w:rsidRDefault="00147F3C" w:rsidP="00147F3C">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lastRenderedPageBreak/>
        <w:t>4-</w:t>
      </w:r>
      <w:r w:rsidR="004A50EB" w:rsidRPr="008A0851">
        <w:rPr>
          <w:rFonts w:ascii="Times New Roman" w:eastAsia="Times New Roman" w:hAnsi="Times New Roman" w:cs="Times New Roman"/>
          <w:b/>
          <w:bCs/>
          <w:kern w:val="0"/>
          <w:lang w:eastAsia="fr-FR"/>
          <w14:ligatures w14:val="none"/>
        </w:rPr>
        <w:t>VOS DROITS</w:t>
      </w:r>
    </w:p>
    <w:p w14:paraId="0D19880F" w14:textId="1189F991"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 xml:space="preserve">Conformément aux articles 16, 17, 18, 20 et 21 du règlement (UE) 2016/679 du Parlement Européen et du Conseil du 27 avril 2016 et à l'article 34 de la loi « Informatique et Libertés », RECOMMERCE SOLUTIONS garantit </w:t>
      </w:r>
      <w:r w:rsidR="00FA4E4F">
        <w:rPr>
          <w:rFonts w:ascii="Times New Roman" w:eastAsia="Times New Roman" w:hAnsi="Times New Roman" w:cs="Times New Roman"/>
          <w:kern w:val="0"/>
          <w:lang w:eastAsia="fr-FR"/>
          <w14:ligatures w14:val="none"/>
        </w:rPr>
        <w:t xml:space="preserve">à l’Utilisateur </w:t>
      </w:r>
      <w:r w:rsidRPr="008A0851">
        <w:rPr>
          <w:rFonts w:ascii="Times New Roman" w:eastAsia="Times New Roman" w:hAnsi="Times New Roman" w:cs="Times New Roman"/>
          <w:kern w:val="0"/>
          <w:lang w:eastAsia="fr-FR"/>
          <w14:ligatures w14:val="none"/>
        </w:rPr>
        <w:t>un droit d'opposition, d'accès, d’effacement, de portabilité des données et de rectification des Données Personnelles le concernant.</w:t>
      </w:r>
    </w:p>
    <w:p w14:paraId="27855A41" w14:textId="77777777"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Le droit d'accès :</w:t>
      </w:r>
      <w:r w:rsidRPr="008A0851">
        <w:rPr>
          <w:rFonts w:ascii="Times New Roman" w:eastAsia="Times New Roman" w:hAnsi="Times New Roman" w:cs="Times New Roman"/>
          <w:kern w:val="0"/>
          <w:lang w:eastAsia="fr-FR"/>
          <w14:ligatures w14:val="none"/>
        </w:rPr>
        <w:t> Est le droit pour toute personne d'obtenir la communication de toutes les informations la concernant détenues par le Responsable du traitement.</w:t>
      </w:r>
    </w:p>
    <w:p w14:paraId="41E428EF" w14:textId="77777777"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Le droit de rectification :</w:t>
      </w:r>
      <w:r w:rsidRPr="008A0851">
        <w:rPr>
          <w:rFonts w:ascii="Times New Roman" w:eastAsia="Times New Roman" w:hAnsi="Times New Roman" w:cs="Times New Roman"/>
          <w:kern w:val="0"/>
          <w:lang w:eastAsia="fr-FR"/>
          <w14:ligatures w14:val="none"/>
        </w:rPr>
        <w:t> Est le droit pour toute personne d'obtenir la rectification des données à caractère personnel inexactes la concernant ainsi que son droit d’obtenir que les données à caractère personnel incomplètes soient complétées y compris en fournissant une déclaration complémentaire.</w:t>
      </w:r>
    </w:p>
    <w:p w14:paraId="690330F0" w14:textId="77777777"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Le droit d'opposition :</w:t>
      </w:r>
      <w:r w:rsidRPr="008A0851">
        <w:rPr>
          <w:rFonts w:ascii="Times New Roman" w:eastAsia="Times New Roman" w:hAnsi="Times New Roman" w:cs="Times New Roman"/>
          <w:kern w:val="0"/>
          <w:lang w:eastAsia="fr-FR"/>
          <w14:ligatures w14:val="none"/>
        </w:rPr>
        <w:t> Est le droit pour la personne concernée de s’opposer à tout moment (soit au moment de la collecte d'informations, soit plus tard, en s'adressant au responsable du traitement), pour des raisons tenant à sa situation particulière fondé sur l’intérêt public ou l’intérêt légitime du responsable du traitement. En matière de prospection commerciale, toute personne peut s'opposer à tout moment à ce que ses données soient diffusées, transmises ou conservées. Ce droit peut s'exercer sans avoir à justifier d'un motif légitime.</w:t>
      </w:r>
    </w:p>
    <w:p w14:paraId="3A795868" w14:textId="77777777" w:rsidR="004A50EB" w:rsidRPr="008A0851"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Le droit de définir des directives relatives au sort des données à caractère personnel après le décès de la personne concernée</w:t>
      </w:r>
      <w:r w:rsidRPr="008A0851">
        <w:rPr>
          <w:rFonts w:ascii="Times New Roman" w:eastAsia="Times New Roman" w:hAnsi="Times New Roman" w:cs="Times New Roman"/>
          <w:kern w:val="0"/>
          <w:lang w:eastAsia="fr-FR"/>
          <w14:ligatures w14:val="none"/>
        </w:rPr>
        <w:t> : En l'absence de directives ou de mention contraire dans lesdites directives, les héritiers de la personne concernée peuvent après son décès exercer les droits sur les données personnelles du défunt.</w:t>
      </w:r>
    </w:p>
    <w:p w14:paraId="5C4152DD"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b/>
          <w:bCs/>
          <w:kern w:val="0"/>
          <w:lang w:eastAsia="fr-FR"/>
          <w14:ligatures w14:val="none"/>
        </w:rPr>
        <w:t>Le droit de limitation du traitement est le droit pour la personne concernée d’obtenir du responsable du traitement la limitation du traitement lorsque</w:t>
      </w:r>
      <w:r w:rsidRPr="008A0851">
        <w:rPr>
          <w:rFonts w:ascii="Times New Roman" w:eastAsia="Times New Roman" w:hAnsi="Times New Roman" w:cs="Times New Roman"/>
          <w:kern w:val="0"/>
          <w:lang w:eastAsia="fr-FR"/>
          <w14:ligatures w14:val="none"/>
        </w:rPr>
        <w:t> :</w:t>
      </w:r>
    </w:p>
    <w:p w14:paraId="5114D442"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 l’exactitude des données à caractère personnel est contestée pendant une durée permettant au responsable du traitement de vérifier l’exactitude des données à caractère personnel,</w:t>
      </w:r>
      <w:r>
        <w:rPr>
          <w:rFonts w:ascii="Times New Roman" w:eastAsia="Times New Roman" w:hAnsi="Times New Roman" w:cs="Times New Roman"/>
          <w:kern w:val="0"/>
          <w:lang w:eastAsia="fr-FR"/>
          <w14:ligatures w14:val="none"/>
        </w:rPr>
        <w:br/>
        <w:t>- le traitement est illicite et la personne concernée s’oppose à l’effacement des données à caractère personnel et exige à la place la limitation de leur utilisation,</w:t>
      </w:r>
    </w:p>
    <w:p w14:paraId="271FB800"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 le responsable du traitement n’a plus besoin des données à caractère personnel aux fins du traitement, mais celles-ci sont encore nécessaires à la personne concernée pour la constatation, l’exercice ou la défense de droits en justice,</w:t>
      </w:r>
    </w:p>
    <w:p w14:paraId="06E2B18B"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 la personne concernée s’est opposée au traitement pendant la vérification portant sur le point de savoir si les motifs légitimes poursuivis par le responsable du traitement prévalent sur ceux de la personne concernée.</w:t>
      </w:r>
    </w:p>
    <w:p w14:paraId="41C1D74B"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Le droit de portabilité :</w:t>
      </w:r>
      <w:r>
        <w:rPr>
          <w:rFonts w:ascii="Times New Roman" w:eastAsia="Times New Roman" w:hAnsi="Times New Roman" w:cs="Times New Roman"/>
          <w:kern w:val="0"/>
          <w:lang w:eastAsia="fr-FR"/>
          <w14:ligatures w14:val="none"/>
        </w:rPr>
        <w:t xml:space="preserve"> La personne a le droit d'obtenir que ses données à caractère personnel soient transmises dans un format structuré, couramment utilisé et lisible par machine et ont le droit de transmettre ces données à un autre responsable du traitement sans </w:t>
      </w:r>
      <w:r>
        <w:rPr>
          <w:rFonts w:ascii="Times New Roman" w:eastAsia="Times New Roman" w:hAnsi="Times New Roman" w:cs="Times New Roman"/>
          <w:kern w:val="0"/>
          <w:lang w:eastAsia="fr-FR"/>
          <w14:ligatures w14:val="none"/>
        </w:rPr>
        <w:lastRenderedPageBreak/>
        <w:t>que le responsable du traitement auquel les données à caractère personnel ont été communiquées y fasse obstacle, lorsque :</w:t>
      </w:r>
      <w:r>
        <w:rPr>
          <w:rFonts w:ascii="Times New Roman" w:eastAsia="Times New Roman" w:hAnsi="Times New Roman" w:cs="Times New Roman"/>
          <w:kern w:val="0"/>
          <w:lang w:eastAsia="fr-FR"/>
          <w14:ligatures w14:val="none"/>
        </w:rPr>
        <w:br/>
        <w:t>- Le traitement est fondé sur le consentement ou sur un contrat, et</w:t>
      </w:r>
      <w:r>
        <w:rPr>
          <w:rFonts w:ascii="Times New Roman" w:eastAsia="Times New Roman" w:hAnsi="Times New Roman" w:cs="Times New Roman"/>
          <w:kern w:val="0"/>
          <w:lang w:eastAsia="fr-FR"/>
          <w14:ligatures w14:val="none"/>
        </w:rPr>
        <w:br/>
        <w:t>- Le traitement effectué à l’aide de procédés automatisés.</w:t>
      </w:r>
    </w:p>
    <w:p w14:paraId="446D421F"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Le droit d'introduire une réclamation auprès d'une autorité de contrôle :</w:t>
      </w:r>
    </w:p>
    <w:p w14:paraId="0D5D716D" w14:textId="5F714688"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Pour plus d'informations concernant l'exercice de ses droits la personne concernée peut se rendre à l’adresse web suivante : </w:t>
      </w:r>
      <w:hyperlink r:id="rId14" w:history="1">
        <w:r>
          <w:rPr>
            <w:rStyle w:val="Lienhypertexte"/>
            <w:rFonts w:ascii="Times New Roman" w:eastAsia="Times New Roman" w:hAnsi="Times New Roman" w:cs="Times New Roman"/>
            <w:color w:val="4491E9"/>
            <w:kern w:val="0"/>
            <w:lang w:eastAsia="fr-FR"/>
            <w14:ligatures w14:val="none"/>
          </w:rPr>
          <w:t>https://www.cnil.fr/fr/comprendre-vos-droits</w:t>
        </w:r>
      </w:hyperlink>
      <w:r>
        <w:rPr>
          <w:rFonts w:ascii="Times New Roman" w:eastAsia="Times New Roman" w:hAnsi="Times New Roman" w:cs="Times New Roman"/>
          <w:kern w:val="0"/>
          <w:lang w:eastAsia="fr-FR"/>
          <w14:ligatures w14:val="none"/>
        </w:rPr>
        <w:t> </w:t>
      </w:r>
    </w:p>
    <w:p w14:paraId="7C2EA0B3" w14:textId="77777777" w:rsidR="00D826BF" w:rsidRPr="002A75AC" w:rsidRDefault="005005FA" w:rsidP="00D826BF">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2A75AC">
        <w:rPr>
          <w:rFonts w:ascii="Times New Roman" w:eastAsia="Times New Roman" w:hAnsi="Times New Roman" w:cs="Times New Roman"/>
          <w:b/>
          <w:bCs/>
          <w:kern w:val="0"/>
          <w:lang w:eastAsia="fr-FR"/>
          <w14:ligatures w14:val="none"/>
        </w:rPr>
        <w:t>Le droit de vous inscrire sur BLOCTEL</w:t>
      </w:r>
    </w:p>
    <w:p w14:paraId="5DDEB3AE" w14:textId="06300B50" w:rsidR="005005FA" w:rsidRDefault="005005FA" w:rsidP="00D826B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br/>
        <w:t xml:space="preserve">Conformément aux articles L.223-1 et suivants du code de la consommation, si vous ne souhaitez pas être démarché par téléphone sur le numéro communiqué à </w:t>
      </w:r>
      <w:proofErr w:type="spellStart"/>
      <w:r w:rsidRPr="008A0851">
        <w:rPr>
          <w:rFonts w:ascii="Times New Roman" w:eastAsia="Times New Roman" w:hAnsi="Times New Roman" w:cs="Times New Roman"/>
          <w:kern w:val="0"/>
          <w:lang w:eastAsia="fr-FR"/>
          <w14:ligatures w14:val="none"/>
        </w:rPr>
        <w:t>Recommerce</w:t>
      </w:r>
      <w:proofErr w:type="spellEnd"/>
      <w:r w:rsidRPr="008A0851">
        <w:rPr>
          <w:rFonts w:ascii="Times New Roman" w:eastAsia="Times New Roman" w:hAnsi="Times New Roman" w:cs="Times New Roman"/>
          <w:kern w:val="0"/>
          <w:lang w:eastAsia="fr-FR"/>
          <w14:ligatures w14:val="none"/>
        </w:rPr>
        <w:t xml:space="preserve"> Solutions vous pouvez inscrire à tout moment ce numéro de téléphone sur la liste d’opposition au démarchage téléphonique par Internet sur le </w:t>
      </w:r>
      <w:proofErr w:type="gramStart"/>
      <w:r w:rsidRPr="008A0851">
        <w:rPr>
          <w:rFonts w:ascii="Times New Roman" w:eastAsia="Times New Roman" w:hAnsi="Times New Roman" w:cs="Times New Roman"/>
          <w:kern w:val="0"/>
          <w:lang w:eastAsia="fr-FR"/>
          <w14:ligatures w14:val="none"/>
        </w:rPr>
        <w:t xml:space="preserve">site  </w:t>
      </w:r>
      <w:r w:rsidRPr="008A0851">
        <w:rPr>
          <w:rFonts w:ascii="Cambria Math" w:eastAsia="Times New Roman" w:hAnsi="Cambria Math" w:cs="Cambria Math"/>
          <w:kern w:val="0"/>
          <w:lang w:eastAsia="fr-FR"/>
          <w14:ligatures w14:val="none"/>
        </w:rPr>
        <w:t>⦁</w:t>
      </w:r>
      <w:proofErr w:type="gramEnd"/>
      <w:r w:rsidRPr="008A0851">
        <w:rPr>
          <w:rFonts w:ascii="Times New Roman" w:eastAsia="Times New Roman" w:hAnsi="Times New Roman" w:cs="Times New Roman"/>
          <w:kern w:val="0"/>
          <w:lang w:eastAsia="fr-FR"/>
          <w14:ligatures w14:val="none"/>
        </w:rPr>
        <w:t xml:space="preserve"> www.bloctel.gouv.fr .</w:t>
      </w:r>
    </w:p>
    <w:p w14:paraId="54D5159F" w14:textId="78A5705C" w:rsidR="004A50EB" w:rsidRPr="00147F3C" w:rsidRDefault="00147F3C" w:rsidP="00147F3C">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5-</w:t>
      </w:r>
      <w:r w:rsidR="004A50EB" w:rsidRPr="00147F3C">
        <w:rPr>
          <w:rFonts w:ascii="Times New Roman" w:eastAsia="Times New Roman" w:hAnsi="Times New Roman" w:cs="Times New Roman"/>
          <w:b/>
          <w:bCs/>
          <w:kern w:val="0"/>
          <w:lang w:eastAsia="fr-FR"/>
          <w14:ligatures w14:val="none"/>
        </w:rPr>
        <w:t>MODALITES D’EXERCICE DES DROITS</w:t>
      </w:r>
    </w:p>
    <w:p w14:paraId="0DAB695B"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 responsable du traitement informe la personne concernée que la pièce d'identité n'est pas requise pour l'usage de son droit d'opposition à recevoir des offres commerciales ou de la publicité.</w:t>
      </w:r>
    </w:p>
    <w:p w14:paraId="03F56D74"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Pour accéder ou rectifier les données conservées :</w:t>
      </w:r>
    </w:p>
    <w:p w14:paraId="7974A0C0"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La personne concernée peut exercer ses droits d'accès et de rectification en écrivant à </w:t>
      </w:r>
      <w:proofErr w:type="spellStart"/>
      <w:r>
        <w:rPr>
          <w:rFonts w:ascii="Times New Roman" w:eastAsia="Times New Roman" w:hAnsi="Times New Roman" w:cs="Times New Roman"/>
          <w:kern w:val="0"/>
          <w:lang w:eastAsia="fr-FR"/>
          <w14:ligatures w14:val="none"/>
        </w:rPr>
        <w:t>Recommerce</w:t>
      </w:r>
      <w:proofErr w:type="spellEnd"/>
      <w:r>
        <w:rPr>
          <w:rFonts w:ascii="Times New Roman" w:eastAsia="Times New Roman" w:hAnsi="Times New Roman" w:cs="Times New Roman"/>
          <w:kern w:val="0"/>
          <w:lang w:eastAsia="fr-FR"/>
          <w14:ligatures w14:val="none"/>
        </w:rPr>
        <w:t xml:space="preserve"> Solutions – Service Protection des données personnelles – 54 Avenue Lénine – 94250 Gentilly – France ou par </w:t>
      </w:r>
      <w:proofErr w:type="gramStart"/>
      <w:r>
        <w:rPr>
          <w:rFonts w:ascii="Times New Roman" w:eastAsia="Times New Roman" w:hAnsi="Times New Roman" w:cs="Times New Roman"/>
          <w:kern w:val="0"/>
          <w:lang w:eastAsia="fr-FR"/>
          <w14:ligatures w14:val="none"/>
        </w:rPr>
        <w:t>email</w:t>
      </w:r>
      <w:proofErr w:type="gramEnd"/>
      <w:r>
        <w:rPr>
          <w:rFonts w:ascii="Times New Roman" w:eastAsia="Times New Roman" w:hAnsi="Times New Roman" w:cs="Times New Roman"/>
          <w:kern w:val="0"/>
          <w:lang w:eastAsia="fr-FR"/>
          <w14:ligatures w14:val="none"/>
        </w:rPr>
        <w:t xml:space="preserve"> : </w:t>
      </w:r>
      <w:hyperlink r:id="rId15" w:history="1">
        <w:r>
          <w:rPr>
            <w:rStyle w:val="Lienhypertexte"/>
            <w:rFonts w:ascii="Times New Roman" w:eastAsia="Times New Roman" w:hAnsi="Times New Roman" w:cs="Times New Roman"/>
            <w:color w:val="4491E9"/>
            <w:kern w:val="0"/>
            <w:lang w:eastAsia="fr-FR"/>
            <w14:ligatures w14:val="none"/>
          </w:rPr>
          <w:t>donneespersonnelles@recommerce.com</w:t>
        </w:r>
      </w:hyperlink>
    </w:p>
    <w:p w14:paraId="0A47ED00"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Une réponse lui sera alors adressée dans un délai de 1 mois suivant la réception de la demande.</w:t>
      </w:r>
    </w:p>
    <w:p w14:paraId="045BC73C"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Pour s’opposer au transfert de ses données :</w:t>
      </w:r>
    </w:p>
    <w:p w14:paraId="4FF6FF0B"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La personne concernée peut exercer ses droits d'opposition au transfert de ses données en écrivant à </w:t>
      </w:r>
      <w:proofErr w:type="spellStart"/>
      <w:r>
        <w:rPr>
          <w:rFonts w:ascii="Times New Roman" w:eastAsia="Times New Roman" w:hAnsi="Times New Roman" w:cs="Times New Roman"/>
          <w:kern w:val="0"/>
          <w:lang w:eastAsia="fr-FR"/>
          <w14:ligatures w14:val="none"/>
        </w:rPr>
        <w:t>Recommerce</w:t>
      </w:r>
      <w:proofErr w:type="spellEnd"/>
      <w:r>
        <w:rPr>
          <w:rFonts w:ascii="Times New Roman" w:eastAsia="Times New Roman" w:hAnsi="Times New Roman" w:cs="Times New Roman"/>
          <w:kern w:val="0"/>
          <w:lang w:eastAsia="fr-FR"/>
          <w14:ligatures w14:val="none"/>
        </w:rPr>
        <w:t xml:space="preserve"> Solutions – Service Protection des données personnelles – 54 Avenue Lénine – 94250 Gentilly – France ou par </w:t>
      </w:r>
      <w:proofErr w:type="gramStart"/>
      <w:r>
        <w:rPr>
          <w:rFonts w:ascii="Times New Roman" w:eastAsia="Times New Roman" w:hAnsi="Times New Roman" w:cs="Times New Roman"/>
          <w:kern w:val="0"/>
          <w:lang w:eastAsia="fr-FR"/>
          <w14:ligatures w14:val="none"/>
        </w:rPr>
        <w:t>email</w:t>
      </w:r>
      <w:proofErr w:type="gramEnd"/>
      <w:r>
        <w:rPr>
          <w:rFonts w:ascii="Times New Roman" w:eastAsia="Times New Roman" w:hAnsi="Times New Roman" w:cs="Times New Roman"/>
          <w:kern w:val="0"/>
          <w:lang w:eastAsia="fr-FR"/>
          <w14:ligatures w14:val="none"/>
        </w:rPr>
        <w:t xml:space="preserve"> : donneespersonnelles@recommerce.com</w:t>
      </w:r>
      <w:r>
        <w:rPr>
          <w:rFonts w:ascii="Times New Roman" w:eastAsia="Times New Roman" w:hAnsi="Times New Roman" w:cs="Times New Roman"/>
          <w:kern w:val="0"/>
          <w:lang w:eastAsia="fr-FR"/>
          <w14:ligatures w14:val="none"/>
        </w:rPr>
        <w:br/>
        <w:t>Une réponse lui sera alors adressée dans un délai de 1 mois suivant la réception de la demande.</w:t>
      </w:r>
    </w:p>
    <w:p w14:paraId="51A33651"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Pour demander la suppression de ses données :</w:t>
      </w:r>
    </w:p>
    <w:p w14:paraId="7AA57537" w14:textId="343728D1"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La personne concernée peut demander la suppression de ses données en écrivant à </w:t>
      </w:r>
      <w:proofErr w:type="spellStart"/>
      <w:r>
        <w:rPr>
          <w:rFonts w:ascii="Times New Roman" w:eastAsia="Times New Roman" w:hAnsi="Times New Roman" w:cs="Times New Roman"/>
          <w:kern w:val="0"/>
          <w:lang w:eastAsia="fr-FR"/>
          <w14:ligatures w14:val="none"/>
        </w:rPr>
        <w:t>Recommerce</w:t>
      </w:r>
      <w:proofErr w:type="spellEnd"/>
      <w:r>
        <w:rPr>
          <w:rFonts w:ascii="Times New Roman" w:eastAsia="Times New Roman" w:hAnsi="Times New Roman" w:cs="Times New Roman"/>
          <w:kern w:val="0"/>
          <w:lang w:eastAsia="fr-FR"/>
          <w14:ligatures w14:val="none"/>
        </w:rPr>
        <w:t xml:space="preserve"> Solutions – Service Protection des données personnelles – 54 Avenue Lénine – 94250 Gentilly – France ou par email : </w:t>
      </w:r>
      <w:hyperlink r:id="rId16" w:history="1">
        <w:r>
          <w:rPr>
            <w:rStyle w:val="Lienhypertexte"/>
            <w:rFonts w:ascii="Times New Roman" w:eastAsia="Times New Roman" w:hAnsi="Times New Roman" w:cs="Times New Roman"/>
            <w:color w:val="4491E9"/>
            <w:kern w:val="0"/>
            <w:lang w:eastAsia="fr-FR"/>
            <w14:ligatures w14:val="none"/>
          </w:rPr>
          <w:t>donneespersonnelles@recommerce.com</w:t>
        </w:r>
      </w:hyperlink>
      <w:r>
        <w:rPr>
          <w:rFonts w:ascii="Times New Roman" w:eastAsia="Times New Roman" w:hAnsi="Times New Roman" w:cs="Times New Roman"/>
          <w:kern w:val="0"/>
          <w:lang w:eastAsia="fr-FR"/>
          <w14:ligatures w14:val="none"/>
        </w:rPr>
        <w:br/>
        <w:t>Une réponse lui sera alors adressée dans un délai de 1 mois suivant la réception de la demande.</w:t>
      </w:r>
      <w:r>
        <w:rPr>
          <w:rFonts w:ascii="Times New Roman" w:eastAsia="Times New Roman" w:hAnsi="Times New Roman" w:cs="Times New Roman"/>
          <w:kern w:val="0"/>
          <w:lang w:eastAsia="fr-FR"/>
          <w14:ligatures w14:val="none"/>
        </w:rPr>
        <w:br/>
        <w:t xml:space="preserve">La personne concernée doit pouvoir justifier de son identité par tout moyen (par exemple en </w:t>
      </w:r>
      <w:r>
        <w:rPr>
          <w:rFonts w:ascii="Times New Roman" w:eastAsia="Times New Roman" w:hAnsi="Times New Roman" w:cs="Times New Roman"/>
          <w:kern w:val="0"/>
          <w:lang w:eastAsia="fr-FR"/>
          <w14:ligatures w14:val="none"/>
        </w:rPr>
        <w:lastRenderedPageBreak/>
        <w:t>écrivant avec une adresse Email qui correspond à celle du compte à supprimer).</w:t>
      </w:r>
      <w:r>
        <w:rPr>
          <w:rFonts w:ascii="Times New Roman" w:eastAsia="Times New Roman" w:hAnsi="Times New Roman" w:cs="Times New Roman"/>
          <w:kern w:val="0"/>
          <w:lang w:eastAsia="fr-FR"/>
          <w14:ligatures w14:val="none"/>
        </w:rPr>
        <w:br/>
        <w:t>En cas de doute raisonnable, une pièce d’identité pourra lui être demandée.</w:t>
      </w:r>
      <w:r>
        <w:rPr>
          <w:rFonts w:ascii="Times New Roman" w:eastAsia="Times New Roman" w:hAnsi="Times New Roman" w:cs="Times New Roman"/>
          <w:kern w:val="0"/>
          <w:lang w:eastAsia="fr-FR"/>
          <w14:ligatures w14:val="none"/>
        </w:rPr>
        <w:br/>
        <w:t>Certaines informations la concernant ne peuvent, pour des raisons légales ou contractuelles, être altérées ou supprimées des bases de données.</w:t>
      </w:r>
    </w:p>
    <w:p w14:paraId="569CC794" w14:textId="156BDA8A"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Si la personne concernée veut donner ses directives relatives à ses données personnelles après son décès.</w:t>
      </w:r>
    </w:p>
    <w:p w14:paraId="57A16A35" w14:textId="77777777"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Elle peut exercer son droit à donner des directives concernant ses données après son décès en écrivant à </w:t>
      </w:r>
      <w:proofErr w:type="spellStart"/>
      <w:r>
        <w:rPr>
          <w:rFonts w:ascii="Times New Roman" w:eastAsia="Times New Roman" w:hAnsi="Times New Roman" w:cs="Times New Roman"/>
          <w:kern w:val="0"/>
          <w:lang w:eastAsia="fr-FR"/>
          <w14:ligatures w14:val="none"/>
        </w:rPr>
        <w:t>Recommerce</w:t>
      </w:r>
      <w:proofErr w:type="spellEnd"/>
      <w:r>
        <w:rPr>
          <w:rFonts w:ascii="Times New Roman" w:eastAsia="Times New Roman" w:hAnsi="Times New Roman" w:cs="Times New Roman"/>
          <w:kern w:val="0"/>
          <w:lang w:eastAsia="fr-FR"/>
          <w14:ligatures w14:val="none"/>
        </w:rPr>
        <w:t xml:space="preserve"> Solutions – Service Protection des données personnelles – 54 Avenue Lénine – 94250 Gentilly – France ou par </w:t>
      </w:r>
      <w:proofErr w:type="gramStart"/>
      <w:r>
        <w:rPr>
          <w:rFonts w:ascii="Times New Roman" w:eastAsia="Times New Roman" w:hAnsi="Times New Roman" w:cs="Times New Roman"/>
          <w:kern w:val="0"/>
          <w:lang w:eastAsia="fr-FR"/>
          <w14:ligatures w14:val="none"/>
        </w:rPr>
        <w:t>email</w:t>
      </w:r>
      <w:proofErr w:type="gramEnd"/>
      <w:r>
        <w:rPr>
          <w:rFonts w:ascii="Times New Roman" w:eastAsia="Times New Roman" w:hAnsi="Times New Roman" w:cs="Times New Roman"/>
          <w:kern w:val="0"/>
          <w:lang w:eastAsia="fr-FR"/>
          <w14:ligatures w14:val="none"/>
        </w:rPr>
        <w:t xml:space="preserve"> : </w:t>
      </w:r>
      <w:hyperlink r:id="rId17" w:history="1">
        <w:r>
          <w:rPr>
            <w:rStyle w:val="Lienhypertexte"/>
            <w:rFonts w:ascii="Times New Roman" w:eastAsia="Times New Roman" w:hAnsi="Times New Roman" w:cs="Times New Roman"/>
            <w:color w:val="4491E9"/>
            <w:kern w:val="0"/>
            <w:lang w:eastAsia="fr-FR"/>
            <w14:ligatures w14:val="none"/>
          </w:rPr>
          <w:t>donneespersonnelles@recommerce.com</w:t>
        </w:r>
      </w:hyperlink>
      <w:r>
        <w:rPr>
          <w:rFonts w:ascii="Times New Roman" w:eastAsia="Times New Roman" w:hAnsi="Times New Roman" w:cs="Times New Roman"/>
          <w:kern w:val="0"/>
          <w:lang w:eastAsia="fr-FR"/>
          <w14:ligatures w14:val="none"/>
        </w:rPr>
        <w:t>.</w:t>
      </w:r>
    </w:p>
    <w:p w14:paraId="7D84A07F" w14:textId="65AB8B11"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Une réponse lui sera alors adressée dans un délai de 1 mois suivant la réception de la demande.</w:t>
      </w:r>
    </w:p>
    <w:p w14:paraId="640E1D79" w14:textId="6DEF9708" w:rsidR="004A50EB" w:rsidRPr="00147F3C" w:rsidRDefault="00147F3C" w:rsidP="00147F3C">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6-</w:t>
      </w:r>
      <w:r w:rsidR="004A50EB" w:rsidRPr="00147F3C">
        <w:rPr>
          <w:rFonts w:ascii="Times New Roman" w:eastAsia="Times New Roman" w:hAnsi="Times New Roman" w:cs="Times New Roman"/>
          <w:b/>
          <w:bCs/>
          <w:kern w:val="0"/>
          <w:lang w:eastAsia="fr-FR"/>
          <w14:ligatures w14:val="none"/>
        </w:rPr>
        <w:t>SÉCURITÉ DE VOS DONNÉES</w:t>
      </w:r>
    </w:p>
    <w:p w14:paraId="1683ED65" w14:textId="21CBFD70" w:rsidR="00971A56" w:rsidRDefault="00971A56"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sidRPr="00971A56">
        <w:rPr>
          <w:rFonts w:ascii="Times New Roman" w:eastAsia="Times New Roman" w:hAnsi="Times New Roman" w:cs="Times New Roman"/>
          <w:kern w:val="0"/>
          <w:lang w:eastAsia="fr-FR"/>
          <w14:ligatures w14:val="none"/>
        </w:rPr>
        <w:t>Vos données personnelles sont stockées sur des serveurs sécurisés, accessibles à un nombre limité de personnes ayant des droits d’accès spécifiques à ces systèmes.</w:t>
      </w:r>
    </w:p>
    <w:p w14:paraId="0C8D962F" w14:textId="42717AE1" w:rsidR="004A50EB" w:rsidRDefault="004A50EB" w:rsidP="004A50E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Les données personnelles collectées sont partagées avec des sous-traitants sur la base des données exclusivement utiles dans le cadre du contrat de sous-traitance, l’enregistrement du mode de paiement, le traitement logistique de la commande et le service client.</w:t>
      </w:r>
    </w:p>
    <w:p w14:paraId="2C0063AE" w14:textId="655CAE42" w:rsidR="004A50EB" w:rsidRDefault="004A50EB" w:rsidP="00D826BF">
      <w:pPr>
        <w:spacing w:before="100" w:beforeAutospacing="1" w:after="100" w:afterAutospacing="1" w:line="240" w:lineRule="auto"/>
        <w:rPr>
          <w:rFonts w:ascii="Times New Roman" w:eastAsia="Times New Roman" w:hAnsi="Times New Roman" w:cs="Times New Roman"/>
          <w:kern w:val="0"/>
          <w:lang w:eastAsia="fr-FR"/>
          <w14:ligatures w14:val="none"/>
        </w:rPr>
      </w:pPr>
      <w:r w:rsidRPr="008A0851">
        <w:rPr>
          <w:rFonts w:ascii="Times New Roman" w:eastAsia="Times New Roman" w:hAnsi="Times New Roman" w:cs="Times New Roman"/>
          <w:kern w:val="0"/>
          <w:lang w:eastAsia="fr-FR"/>
          <w14:ligatures w14:val="none"/>
        </w:rPr>
        <w:t xml:space="preserve">Nous confions à </w:t>
      </w:r>
      <w:r w:rsidR="00EF0E69" w:rsidRPr="008A0851">
        <w:rPr>
          <w:rFonts w:ascii="Times New Roman" w:eastAsia="Times New Roman" w:hAnsi="Times New Roman" w:cs="Times New Roman"/>
          <w:kern w:val="0"/>
          <w:lang w:eastAsia="fr-FR"/>
          <w14:ligatures w14:val="none"/>
        </w:rPr>
        <w:t>des</w:t>
      </w:r>
      <w:r w:rsidRPr="008A0851">
        <w:rPr>
          <w:rFonts w:ascii="Times New Roman" w:eastAsia="Times New Roman" w:hAnsi="Times New Roman" w:cs="Times New Roman"/>
          <w:kern w:val="0"/>
          <w:lang w:eastAsia="fr-FR"/>
          <w14:ligatures w14:val="none"/>
        </w:rPr>
        <w:t xml:space="preserve"> prestataire</w:t>
      </w:r>
      <w:r w:rsidR="00EF0E69" w:rsidRPr="008A0851">
        <w:rPr>
          <w:rFonts w:ascii="Times New Roman" w:eastAsia="Times New Roman" w:hAnsi="Times New Roman" w:cs="Times New Roman"/>
          <w:kern w:val="0"/>
          <w:lang w:eastAsia="fr-FR"/>
          <w14:ligatures w14:val="none"/>
        </w:rPr>
        <w:t>s</w:t>
      </w:r>
      <w:r w:rsidRPr="008A0851">
        <w:rPr>
          <w:rFonts w:ascii="Times New Roman" w:eastAsia="Times New Roman" w:hAnsi="Times New Roman" w:cs="Times New Roman"/>
          <w:kern w:val="0"/>
          <w:lang w:eastAsia="fr-FR"/>
          <w14:ligatures w14:val="none"/>
        </w:rPr>
        <w:t xml:space="preserve"> de confiance le stockage de vos données pour gérer votre contrat, vos services</w:t>
      </w:r>
      <w:r w:rsidR="00E12669" w:rsidRPr="008A0851">
        <w:rPr>
          <w:rFonts w:ascii="Times New Roman" w:eastAsia="Times New Roman" w:hAnsi="Times New Roman" w:cs="Times New Roman"/>
          <w:kern w:val="0"/>
          <w:lang w:eastAsia="fr-FR"/>
          <w14:ligatures w14:val="none"/>
        </w:rPr>
        <w:t>, vos réclamations</w:t>
      </w:r>
      <w:r w:rsidRPr="008A0851">
        <w:rPr>
          <w:rFonts w:ascii="Times New Roman" w:eastAsia="Times New Roman" w:hAnsi="Times New Roman" w:cs="Times New Roman"/>
          <w:kern w:val="0"/>
          <w:lang w:eastAsia="fr-FR"/>
          <w14:ligatures w14:val="none"/>
        </w:rPr>
        <w:t xml:space="preserve"> et/ou vous proposer nos offres</w:t>
      </w:r>
      <w:r w:rsidR="00D826BF" w:rsidRPr="008A0851">
        <w:rPr>
          <w:rFonts w:ascii="Times New Roman" w:eastAsia="Times New Roman" w:hAnsi="Times New Roman" w:cs="Times New Roman"/>
          <w:kern w:val="0"/>
          <w:lang w:eastAsia="fr-FR"/>
          <w14:ligatures w14:val="none"/>
        </w:rPr>
        <w:t xml:space="preserve"> </w:t>
      </w:r>
      <w:r w:rsidR="00E12669" w:rsidRPr="008A0851">
        <w:rPr>
          <w:rFonts w:ascii="Times New Roman" w:eastAsia="Times New Roman" w:hAnsi="Times New Roman" w:cs="Times New Roman"/>
          <w:kern w:val="0"/>
          <w:lang w:eastAsia="fr-FR"/>
          <w14:ligatures w14:val="none"/>
        </w:rPr>
        <w:t xml:space="preserve">en </w:t>
      </w:r>
      <w:r w:rsidRPr="008A0851">
        <w:rPr>
          <w:rFonts w:ascii="Times New Roman" w:eastAsia="Times New Roman" w:hAnsi="Times New Roman" w:cs="Times New Roman"/>
          <w:kern w:val="0"/>
          <w:lang w:eastAsia="fr-FR"/>
          <w14:ligatures w14:val="none"/>
        </w:rPr>
        <w:t xml:space="preserve">conformité </w:t>
      </w:r>
      <w:r w:rsidR="00E12669" w:rsidRPr="008A0851">
        <w:rPr>
          <w:rFonts w:ascii="Times New Roman" w:eastAsia="Times New Roman" w:hAnsi="Times New Roman" w:cs="Times New Roman"/>
          <w:kern w:val="0"/>
          <w:lang w:eastAsia="fr-FR"/>
          <w14:ligatures w14:val="none"/>
        </w:rPr>
        <w:t>avec le</w:t>
      </w:r>
      <w:r w:rsidRPr="008A0851">
        <w:rPr>
          <w:rFonts w:ascii="Times New Roman" w:eastAsia="Times New Roman" w:hAnsi="Times New Roman" w:cs="Times New Roman"/>
          <w:kern w:val="0"/>
          <w:lang w:eastAsia="fr-FR"/>
          <w14:ligatures w14:val="none"/>
        </w:rPr>
        <w:t xml:space="preserve"> Règlement européen général sur la protection des données (RGPD) Dans l’hypothèse où un tiers non autorisé aurait accès à vos données, nous vous en informerions et en aviserions également la Commission Nationale Informatique et Libertés.</w:t>
      </w:r>
    </w:p>
    <w:p w14:paraId="25FCE2A1" w14:textId="77777777" w:rsidR="004A50EB" w:rsidRDefault="004A50EB" w:rsidP="004A50EB"/>
    <w:p w14:paraId="60E49EC4" w14:textId="77777777" w:rsidR="008915C3" w:rsidRDefault="008915C3"/>
    <w:sectPr w:rsidR="008915C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F1DE" w14:textId="77777777" w:rsidR="00FC60A5" w:rsidRDefault="00FC60A5" w:rsidP="00FC60A5">
      <w:pPr>
        <w:spacing w:after="0" w:line="240" w:lineRule="auto"/>
      </w:pPr>
      <w:r>
        <w:separator/>
      </w:r>
    </w:p>
  </w:endnote>
  <w:endnote w:type="continuationSeparator" w:id="0">
    <w:p w14:paraId="0025A55A" w14:textId="77777777" w:rsidR="00FC60A5" w:rsidRDefault="00FC60A5" w:rsidP="00FC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87500"/>
      <w:docPartObj>
        <w:docPartGallery w:val="Page Numbers (Bottom of Page)"/>
        <w:docPartUnique/>
      </w:docPartObj>
    </w:sdtPr>
    <w:sdtEndPr/>
    <w:sdtContent>
      <w:p w14:paraId="7885944C" w14:textId="77D09944" w:rsidR="00FC60A5" w:rsidRDefault="00FC60A5">
        <w:pPr>
          <w:pStyle w:val="Pieddepage"/>
          <w:jc w:val="center"/>
        </w:pPr>
        <w:r>
          <w:fldChar w:fldCharType="begin"/>
        </w:r>
        <w:r>
          <w:instrText>PAGE   \* MERGEFORMAT</w:instrText>
        </w:r>
        <w:r>
          <w:fldChar w:fldCharType="separate"/>
        </w:r>
        <w:r>
          <w:t>2</w:t>
        </w:r>
        <w:r>
          <w:fldChar w:fldCharType="end"/>
        </w:r>
      </w:p>
    </w:sdtContent>
  </w:sdt>
  <w:p w14:paraId="3F929FEC" w14:textId="77777777" w:rsidR="00FC60A5" w:rsidRDefault="00FC60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FB88" w14:textId="77777777" w:rsidR="00FC60A5" w:rsidRDefault="00FC60A5" w:rsidP="00FC60A5">
      <w:pPr>
        <w:spacing w:after="0" w:line="240" w:lineRule="auto"/>
      </w:pPr>
      <w:r>
        <w:separator/>
      </w:r>
    </w:p>
  </w:footnote>
  <w:footnote w:type="continuationSeparator" w:id="0">
    <w:p w14:paraId="2ED681DB" w14:textId="77777777" w:rsidR="00FC60A5" w:rsidRDefault="00FC60A5" w:rsidP="00FC6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B5"/>
    <w:multiLevelType w:val="multilevel"/>
    <w:tmpl w:val="19A0962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9035CF"/>
    <w:multiLevelType w:val="multilevel"/>
    <w:tmpl w:val="0360BB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4B3A74"/>
    <w:multiLevelType w:val="multilevel"/>
    <w:tmpl w:val="7A8A5E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AE664E"/>
    <w:multiLevelType w:val="multilevel"/>
    <w:tmpl w:val="20E665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0A1B1D"/>
    <w:multiLevelType w:val="multilevel"/>
    <w:tmpl w:val="AD8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25318"/>
    <w:multiLevelType w:val="multilevel"/>
    <w:tmpl w:val="0A247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3D183E"/>
    <w:multiLevelType w:val="multilevel"/>
    <w:tmpl w:val="8F9CB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A83C51"/>
    <w:multiLevelType w:val="multilevel"/>
    <w:tmpl w:val="6684566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A41D09"/>
    <w:multiLevelType w:val="multilevel"/>
    <w:tmpl w:val="451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34256"/>
    <w:multiLevelType w:val="multilevel"/>
    <w:tmpl w:val="2C50553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2826D63"/>
    <w:multiLevelType w:val="multilevel"/>
    <w:tmpl w:val="8A8CA76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F182B8E"/>
    <w:multiLevelType w:val="multilevel"/>
    <w:tmpl w:val="23A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D1089"/>
    <w:multiLevelType w:val="hybridMultilevel"/>
    <w:tmpl w:val="2668D426"/>
    <w:lvl w:ilvl="0" w:tplc="C56429E8">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6471A5"/>
    <w:multiLevelType w:val="hybridMultilevel"/>
    <w:tmpl w:val="E988BAC6"/>
    <w:lvl w:ilvl="0" w:tplc="355A43BC">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EBF35E6"/>
    <w:multiLevelType w:val="multilevel"/>
    <w:tmpl w:val="EF066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82C9C"/>
    <w:multiLevelType w:val="multilevel"/>
    <w:tmpl w:val="40CEAD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327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3324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0382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3618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802693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49052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374701">
    <w:abstractNumId w:val="5"/>
  </w:num>
  <w:num w:numId="8" w16cid:durableId="76129242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1278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05338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697002">
    <w:abstractNumId w:val="8"/>
  </w:num>
  <w:num w:numId="12" w16cid:durableId="1317758128">
    <w:abstractNumId w:val="4"/>
  </w:num>
  <w:num w:numId="13" w16cid:durableId="679553361">
    <w:abstractNumId w:val="14"/>
  </w:num>
  <w:num w:numId="14" w16cid:durableId="415978054">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16cid:durableId="1471938934">
    <w:abstractNumId w:val="14"/>
    <w:lvlOverride w:ilvl="1">
      <w:lvl w:ilvl="1">
        <w:numFmt w:val="bullet"/>
        <w:lvlText w:val=""/>
        <w:lvlJc w:val="left"/>
        <w:pPr>
          <w:tabs>
            <w:tab w:val="num" w:pos="1440"/>
          </w:tabs>
          <w:ind w:left="1440" w:hanging="360"/>
        </w:pPr>
        <w:rPr>
          <w:rFonts w:ascii="Symbol" w:hAnsi="Symbol" w:hint="default"/>
          <w:sz w:val="20"/>
        </w:rPr>
      </w:lvl>
    </w:lvlOverride>
  </w:num>
  <w:num w:numId="16" w16cid:durableId="194774662">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16cid:durableId="1088847699">
    <w:abstractNumId w:val="14"/>
    <w:lvlOverride w:ilvl="1">
      <w:lvl w:ilvl="1">
        <w:numFmt w:val="bullet"/>
        <w:lvlText w:val=""/>
        <w:lvlJc w:val="left"/>
        <w:pPr>
          <w:tabs>
            <w:tab w:val="num" w:pos="1440"/>
          </w:tabs>
          <w:ind w:left="1440" w:hanging="360"/>
        </w:pPr>
        <w:rPr>
          <w:rFonts w:ascii="Symbol" w:hAnsi="Symbol" w:hint="default"/>
          <w:sz w:val="20"/>
        </w:rPr>
      </w:lvl>
    </w:lvlOverride>
  </w:num>
  <w:num w:numId="18" w16cid:durableId="1948079754">
    <w:abstractNumId w:val="14"/>
    <w:lvlOverride w:ilvl="1">
      <w:lvl w:ilvl="1">
        <w:numFmt w:val="bullet"/>
        <w:lvlText w:val=""/>
        <w:lvlJc w:val="left"/>
        <w:pPr>
          <w:tabs>
            <w:tab w:val="num" w:pos="1440"/>
          </w:tabs>
          <w:ind w:left="1440" w:hanging="360"/>
        </w:pPr>
        <w:rPr>
          <w:rFonts w:ascii="Symbol" w:hAnsi="Symbol" w:hint="default"/>
          <w:sz w:val="20"/>
        </w:rPr>
      </w:lvl>
    </w:lvlOverride>
  </w:num>
  <w:num w:numId="19" w16cid:durableId="1719356585">
    <w:abstractNumId w:val="14"/>
    <w:lvlOverride w:ilvl="1">
      <w:lvl w:ilvl="1">
        <w:numFmt w:val="bullet"/>
        <w:lvlText w:val=""/>
        <w:lvlJc w:val="left"/>
        <w:pPr>
          <w:tabs>
            <w:tab w:val="num" w:pos="1440"/>
          </w:tabs>
          <w:ind w:left="1440" w:hanging="360"/>
        </w:pPr>
        <w:rPr>
          <w:rFonts w:ascii="Symbol" w:hAnsi="Symbol" w:hint="default"/>
          <w:sz w:val="20"/>
        </w:rPr>
      </w:lvl>
    </w:lvlOverride>
  </w:num>
  <w:num w:numId="20" w16cid:durableId="1222327999">
    <w:abstractNumId w:val="14"/>
    <w:lvlOverride w:ilvl="1">
      <w:lvl w:ilvl="1">
        <w:numFmt w:val="bullet"/>
        <w:lvlText w:val=""/>
        <w:lvlJc w:val="left"/>
        <w:pPr>
          <w:tabs>
            <w:tab w:val="num" w:pos="1440"/>
          </w:tabs>
          <w:ind w:left="1440" w:hanging="360"/>
        </w:pPr>
        <w:rPr>
          <w:rFonts w:ascii="Symbol" w:hAnsi="Symbol" w:hint="default"/>
          <w:sz w:val="20"/>
        </w:rPr>
      </w:lvl>
    </w:lvlOverride>
  </w:num>
  <w:num w:numId="21" w16cid:durableId="278530874">
    <w:abstractNumId w:val="12"/>
  </w:num>
  <w:num w:numId="22" w16cid:durableId="483814499">
    <w:abstractNumId w:val="11"/>
  </w:num>
  <w:num w:numId="23" w16cid:durableId="34486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EB"/>
    <w:rsid w:val="00041AA2"/>
    <w:rsid w:val="00043497"/>
    <w:rsid w:val="000B6D75"/>
    <w:rsid w:val="000C3527"/>
    <w:rsid w:val="000D13CB"/>
    <w:rsid w:val="000F4A75"/>
    <w:rsid w:val="00115CA8"/>
    <w:rsid w:val="0013248E"/>
    <w:rsid w:val="00147F3C"/>
    <w:rsid w:val="00170CBB"/>
    <w:rsid w:val="00175531"/>
    <w:rsid w:val="001B2CBE"/>
    <w:rsid w:val="002A75AC"/>
    <w:rsid w:val="002F302D"/>
    <w:rsid w:val="003028B9"/>
    <w:rsid w:val="00363ADB"/>
    <w:rsid w:val="003D2E3D"/>
    <w:rsid w:val="004A2163"/>
    <w:rsid w:val="004A50EB"/>
    <w:rsid w:val="004B1DA9"/>
    <w:rsid w:val="005005FA"/>
    <w:rsid w:val="005212AD"/>
    <w:rsid w:val="00571328"/>
    <w:rsid w:val="00571B5B"/>
    <w:rsid w:val="00581AD5"/>
    <w:rsid w:val="00682EA3"/>
    <w:rsid w:val="006D22F6"/>
    <w:rsid w:val="006E28EC"/>
    <w:rsid w:val="00724805"/>
    <w:rsid w:val="0072693E"/>
    <w:rsid w:val="0073013F"/>
    <w:rsid w:val="0085123B"/>
    <w:rsid w:val="0085633A"/>
    <w:rsid w:val="00872F73"/>
    <w:rsid w:val="00880C0D"/>
    <w:rsid w:val="008915C3"/>
    <w:rsid w:val="008944E2"/>
    <w:rsid w:val="008A0851"/>
    <w:rsid w:val="008A5BE5"/>
    <w:rsid w:val="008D122A"/>
    <w:rsid w:val="008D72E8"/>
    <w:rsid w:val="008F3FF7"/>
    <w:rsid w:val="009355AB"/>
    <w:rsid w:val="00944389"/>
    <w:rsid w:val="009545DD"/>
    <w:rsid w:val="00962C6B"/>
    <w:rsid w:val="00971A56"/>
    <w:rsid w:val="00971B33"/>
    <w:rsid w:val="00971BEA"/>
    <w:rsid w:val="00990903"/>
    <w:rsid w:val="009B73AA"/>
    <w:rsid w:val="009B7476"/>
    <w:rsid w:val="00A12483"/>
    <w:rsid w:val="00A30FC7"/>
    <w:rsid w:val="00A54956"/>
    <w:rsid w:val="00B66EA3"/>
    <w:rsid w:val="00B74811"/>
    <w:rsid w:val="00B94CAB"/>
    <w:rsid w:val="00C45EE7"/>
    <w:rsid w:val="00C46157"/>
    <w:rsid w:val="00CD5551"/>
    <w:rsid w:val="00CE3D9E"/>
    <w:rsid w:val="00CF50A6"/>
    <w:rsid w:val="00D563A4"/>
    <w:rsid w:val="00D716CC"/>
    <w:rsid w:val="00D805E9"/>
    <w:rsid w:val="00D826BF"/>
    <w:rsid w:val="00D83751"/>
    <w:rsid w:val="00E12669"/>
    <w:rsid w:val="00E17F10"/>
    <w:rsid w:val="00E76A37"/>
    <w:rsid w:val="00ED1BE3"/>
    <w:rsid w:val="00EF0E69"/>
    <w:rsid w:val="00EF7EB1"/>
    <w:rsid w:val="00F01EA9"/>
    <w:rsid w:val="00F14380"/>
    <w:rsid w:val="00F27F86"/>
    <w:rsid w:val="00F6626B"/>
    <w:rsid w:val="00F67C7E"/>
    <w:rsid w:val="00F96F6B"/>
    <w:rsid w:val="00FA28A9"/>
    <w:rsid w:val="00FA4E4F"/>
    <w:rsid w:val="00FC60A5"/>
    <w:rsid w:val="00FD28CB"/>
    <w:rsid w:val="00FD4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7B2C"/>
  <w15:chartTrackingRefBased/>
  <w15:docId w15:val="{E861B2AC-2901-4208-8AA9-FD017F78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EB"/>
    <w:pPr>
      <w:spacing w:line="276" w:lineRule="auto"/>
    </w:pPr>
  </w:style>
  <w:style w:type="paragraph" w:styleId="Titre1">
    <w:name w:val="heading 1"/>
    <w:basedOn w:val="Normal"/>
    <w:next w:val="Normal"/>
    <w:link w:val="Titre1Car"/>
    <w:uiPriority w:val="9"/>
    <w:qFormat/>
    <w:rsid w:val="004A5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5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50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50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50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50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50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50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50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50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50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50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50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50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50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50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50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50EB"/>
    <w:rPr>
      <w:rFonts w:eastAsiaTheme="majorEastAsia" w:cstheme="majorBidi"/>
      <w:color w:val="272727" w:themeColor="text1" w:themeTint="D8"/>
    </w:rPr>
  </w:style>
  <w:style w:type="paragraph" w:styleId="Titre">
    <w:name w:val="Title"/>
    <w:basedOn w:val="Normal"/>
    <w:next w:val="Normal"/>
    <w:link w:val="TitreCar"/>
    <w:uiPriority w:val="10"/>
    <w:qFormat/>
    <w:rsid w:val="004A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50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50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50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50EB"/>
    <w:pPr>
      <w:spacing w:before="160"/>
      <w:jc w:val="center"/>
    </w:pPr>
    <w:rPr>
      <w:i/>
      <w:iCs/>
      <w:color w:val="404040" w:themeColor="text1" w:themeTint="BF"/>
    </w:rPr>
  </w:style>
  <w:style w:type="character" w:customStyle="1" w:styleId="CitationCar">
    <w:name w:val="Citation Car"/>
    <w:basedOn w:val="Policepardfaut"/>
    <w:link w:val="Citation"/>
    <w:uiPriority w:val="29"/>
    <w:rsid w:val="004A50EB"/>
    <w:rPr>
      <w:i/>
      <w:iCs/>
      <w:color w:val="404040" w:themeColor="text1" w:themeTint="BF"/>
    </w:rPr>
  </w:style>
  <w:style w:type="paragraph" w:styleId="Paragraphedeliste">
    <w:name w:val="List Paragraph"/>
    <w:basedOn w:val="Normal"/>
    <w:uiPriority w:val="34"/>
    <w:qFormat/>
    <w:rsid w:val="004A50EB"/>
    <w:pPr>
      <w:ind w:left="720"/>
      <w:contextualSpacing/>
    </w:pPr>
  </w:style>
  <w:style w:type="character" w:styleId="Accentuationintense">
    <w:name w:val="Intense Emphasis"/>
    <w:basedOn w:val="Policepardfaut"/>
    <w:uiPriority w:val="21"/>
    <w:qFormat/>
    <w:rsid w:val="004A50EB"/>
    <w:rPr>
      <w:i/>
      <w:iCs/>
      <w:color w:val="0F4761" w:themeColor="accent1" w:themeShade="BF"/>
    </w:rPr>
  </w:style>
  <w:style w:type="paragraph" w:styleId="Citationintense">
    <w:name w:val="Intense Quote"/>
    <w:basedOn w:val="Normal"/>
    <w:next w:val="Normal"/>
    <w:link w:val="CitationintenseCar"/>
    <w:uiPriority w:val="30"/>
    <w:qFormat/>
    <w:rsid w:val="004A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50EB"/>
    <w:rPr>
      <w:i/>
      <w:iCs/>
      <w:color w:val="0F4761" w:themeColor="accent1" w:themeShade="BF"/>
    </w:rPr>
  </w:style>
  <w:style w:type="character" w:styleId="Rfrenceintense">
    <w:name w:val="Intense Reference"/>
    <w:basedOn w:val="Policepardfaut"/>
    <w:uiPriority w:val="32"/>
    <w:qFormat/>
    <w:rsid w:val="004A50EB"/>
    <w:rPr>
      <w:b/>
      <w:bCs/>
      <w:smallCaps/>
      <w:color w:val="0F4761" w:themeColor="accent1" w:themeShade="BF"/>
      <w:spacing w:val="5"/>
    </w:rPr>
  </w:style>
  <w:style w:type="character" w:styleId="Lienhypertexte">
    <w:name w:val="Hyperlink"/>
    <w:basedOn w:val="Policepardfaut"/>
    <w:uiPriority w:val="99"/>
    <w:semiHidden/>
    <w:unhideWhenUsed/>
    <w:rsid w:val="004A50EB"/>
    <w:rPr>
      <w:color w:val="0000FF"/>
      <w:u w:val="single"/>
    </w:rPr>
  </w:style>
  <w:style w:type="paragraph" w:styleId="Commentaire">
    <w:name w:val="annotation text"/>
    <w:basedOn w:val="Normal"/>
    <w:link w:val="CommentaireCar"/>
    <w:uiPriority w:val="99"/>
    <w:semiHidden/>
    <w:unhideWhenUsed/>
    <w:rsid w:val="004A50EB"/>
    <w:pPr>
      <w:spacing w:line="240" w:lineRule="auto"/>
    </w:pPr>
    <w:rPr>
      <w:sz w:val="20"/>
      <w:szCs w:val="20"/>
    </w:rPr>
  </w:style>
  <w:style w:type="character" w:customStyle="1" w:styleId="CommentaireCar">
    <w:name w:val="Commentaire Car"/>
    <w:basedOn w:val="Policepardfaut"/>
    <w:link w:val="Commentaire"/>
    <w:uiPriority w:val="99"/>
    <w:semiHidden/>
    <w:rsid w:val="004A50EB"/>
    <w:rPr>
      <w:sz w:val="20"/>
      <w:szCs w:val="20"/>
    </w:rPr>
  </w:style>
  <w:style w:type="character" w:styleId="Marquedecommentaire">
    <w:name w:val="annotation reference"/>
    <w:basedOn w:val="Policepardfaut"/>
    <w:uiPriority w:val="99"/>
    <w:semiHidden/>
    <w:unhideWhenUsed/>
    <w:rsid w:val="004A50EB"/>
    <w:rPr>
      <w:sz w:val="16"/>
      <w:szCs w:val="16"/>
    </w:rPr>
  </w:style>
  <w:style w:type="table" w:styleId="Grilledutableau">
    <w:name w:val="Table Grid"/>
    <w:basedOn w:val="TableauNormal"/>
    <w:uiPriority w:val="39"/>
    <w:rsid w:val="004A50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2AD"/>
    <w:pPr>
      <w:autoSpaceDE w:val="0"/>
      <w:autoSpaceDN w:val="0"/>
      <w:adjustRightInd w:val="0"/>
      <w:spacing w:after="0" w:line="240" w:lineRule="auto"/>
    </w:pPr>
    <w:rPr>
      <w:rFonts w:ascii="Calibri" w:hAnsi="Calibri" w:cs="Calibri"/>
      <w:color w:val="000000"/>
      <w:kern w:val="0"/>
    </w:rPr>
  </w:style>
  <w:style w:type="character" w:styleId="lev">
    <w:name w:val="Strong"/>
    <w:basedOn w:val="Policepardfaut"/>
    <w:uiPriority w:val="22"/>
    <w:qFormat/>
    <w:rsid w:val="00571B5B"/>
    <w:rPr>
      <w:b/>
      <w:bCs/>
    </w:rPr>
  </w:style>
  <w:style w:type="paragraph" w:styleId="NormalWeb">
    <w:name w:val="Normal (Web)"/>
    <w:basedOn w:val="Normal"/>
    <w:uiPriority w:val="99"/>
    <w:unhideWhenUsed/>
    <w:rsid w:val="00F96F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FC60A5"/>
    <w:pPr>
      <w:tabs>
        <w:tab w:val="center" w:pos="4536"/>
        <w:tab w:val="right" w:pos="9072"/>
      </w:tabs>
      <w:spacing w:after="0" w:line="240" w:lineRule="auto"/>
    </w:pPr>
  </w:style>
  <w:style w:type="character" w:customStyle="1" w:styleId="En-tteCar">
    <w:name w:val="En-tête Car"/>
    <w:basedOn w:val="Policepardfaut"/>
    <w:link w:val="En-tte"/>
    <w:uiPriority w:val="99"/>
    <w:rsid w:val="00FC60A5"/>
  </w:style>
  <w:style w:type="paragraph" w:styleId="Pieddepage">
    <w:name w:val="footer"/>
    <w:basedOn w:val="Normal"/>
    <w:link w:val="PieddepageCar"/>
    <w:uiPriority w:val="99"/>
    <w:unhideWhenUsed/>
    <w:rsid w:val="00FC6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910">
      <w:bodyDiv w:val="1"/>
      <w:marLeft w:val="0"/>
      <w:marRight w:val="0"/>
      <w:marTop w:val="0"/>
      <w:marBottom w:val="0"/>
      <w:divBdr>
        <w:top w:val="none" w:sz="0" w:space="0" w:color="auto"/>
        <w:left w:val="none" w:sz="0" w:space="0" w:color="auto"/>
        <w:bottom w:val="none" w:sz="0" w:space="0" w:color="auto"/>
        <w:right w:val="none" w:sz="0" w:space="0" w:color="auto"/>
      </w:divBdr>
    </w:div>
    <w:div w:id="109518165">
      <w:bodyDiv w:val="1"/>
      <w:marLeft w:val="0"/>
      <w:marRight w:val="0"/>
      <w:marTop w:val="0"/>
      <w:marBottom w:val="0"/>
      <w:divBdr>
        <w:top w:val="none" w:sz="0" w:space="0" w:color="auto"/>
        <w:left w:val="none" w:sz="0" w:space="0" w:color="auto"/>
        <w:bottom w:val="none" w:sz="0" w:space="0" w:color="auto"/>
        <w:right w:val="none" w:sz="0" w:space="0" w:color="auto"/>
      </w:divBdr>
    </w:div>
    <w:div w:id="163281244">
      <w:bodyDiv w:val="1"/>
      <w:marLeft w:val="0"/>
      <w:marRight w:val="0"/>
      <w:marTop w:val="0"/>
      <w:marBottom w:val="0"/>
      <w:divBdr>
        <w:top w:val="none" w:sz="0" w:space="0" w:color="auto"/>
        <w:left w:val="none" w:sz="0" w:space="0" w:color="auto"/>
        <w:bottom w:val="none" w:sz="0" w:space="0" w:color="auto"/>
        <w:right w:val="none" w:sz="0" w:space="0" w:color="auto"/>
      </w:divBdr>
    </w:div>
    <w:div w:id="680203738">
      <w:bodyDiv w:val="1"/>
      <w:marLeft w:val="0"/>
      <w:marRight w:val="0"/>
      <w:marTop w:val="0"/>
      <w:marBottom w:val="0"/>
      <w:divBdr>
        <w:top w:val="none" w:sz="0" w:space="0" w:color="auto"/>
        <w:left w:val="none" w:sz="0" w:space="0" w:color="auto"/>
        <w:bottom w:val="none" w:sz="0" w:space="0" w:color="auto"/>
        <w:right w:val="none" w:sz="0" w:space="0" w:color="auto"/>
      </w:divBdr>
    </w:div>
    <w:div w:id="797065384">
      <w:bodyDiv w:val="1"/>
      <w:marLeft w:val="0"/>
      <w:marRight w:val="0"/>
      <w:marTop w:val="0"/>
      <w:marBottom w:val="0"/>
      <w:divBdr>
        <w:top w:val="none" w:sz="0" w:space="0" w:color="auto"/>
        <w:left w:val="none" w:sz="0" w:space="0" w:color="auto"/>
        <w:bottom w:val="none" w:sz="0" w:space="0" w:color="auto"/>
        <w:right w:val="none" w:sz="0" w:space="0" w:color="auto"/>
      </w:divBdr>
    </w:div>
    <w:div w:id="1331256808">
      <w:bodyDiv w:val="1"/>
      <w:marLeft w:val="0"/>
      <w:marRight w:val="0"/>
      <w:marTop w:val="0"/>
      <w:marBottom w:val="0"/>
      <w:divBdr>
        <w:top w:val="none" w:sz="0" w:space="0" w:color="auto"/>
        <w:left w:val="none" w:sz="0" w:space="0" w:color="auto"/>
        <w:bottom w:val="none" w:sz="0" w:space="0" w:color="auto"/>
        <w:right w:val="none" w:sz="0" w:space="0" w:color="auto"/>
      </w:divBdr>
    </w:div>
    <w:div w:id="1549101804">
      <w:bodyDiv w:val="1"/>
      <w:marLeft w:val="0"/>
      <w:marRight w:val="0"/>
      <w:marTop w:val="0"/>
      <w:marBottom w:val="0"/>
      <w:divBdr>
        <w:top w:val="none" w:sz="0" w:space="0" w:color="auto"/>
        <w:left w:val="none" w:sz="0" w:space="0" w:color="auto"/>
        <w:bottom w:val="none" w:sz="0" w:space="0" w:color="auto"/>
        <w:right w:val="none" w:sz="0" w:space="0" w:color="auto"/>
      </w:divBdr>
    </w:div>
    <w:div w:id="1843354910">
      <w:bodyDiv w:val="1"/>
      <w:marLeft w:val="0"/>
      <w:marRight w:val="0"/>
      <w:marTop w:val="0"/>
      <w:marBottom w:val="0"/>
      <w:divBdr>
        <w:top w:val="none" w:sz="0" w:space="0" w:color="auto"/>
        <w:left w:val="none" w:sz="0" w:space="0" w:color="auto"/>
        <w:bottom w:val="none" w:sz="0" w:space="0" w:color="auto"/>
        <w:right w:val="none" w:sz="0" w:space="0" w:color="auto"/>
      </w:divBdr>
    </w:div>
    <w:div w:id="21020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27356476" TargetMode="External"/><Relationship Id="rId13" Type="http://schemas.openxmlformats.org/officeDocument/2006/relationships/hyperlink" Target="https://support.google.com/google-ads/answer/633416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france.gouv.fr/affichTexte.do?cidTexte=JORFTEXT000000886460" TargetMode="External"/><Relationship Id="rId12" Type="http://schemas.openxmlformats.org/officeDocument/2006/relationships/hyperlink" Target="https://safety.google/privacy/ads-and-data/" TargetMode="External"/><Relationship Id="rId17" Type="http://schemas.openxmlformats.org/officeDocument/2006/relationships/hyperlink" Target="mailto:donneespersonnelles@recommerce.com" TargetMode="External"/><Relationship Id="rId2" Type="http://schemas.openxmlformats.org/officeDocument/2006/relationships/styles" Target="styles.xml"/><Relationship Id="rId16" Type="http://schemas.openxmlformats.org/officeDocument/2006/relationships/hyperlink" Target="mailto:donneespersonnelles@recommerc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b.facebook.com/legal/terms/customaudience" TargetMode="External"/><Relationship Id="rId5" Type="http://schemas.openxmlformats.org/officeDocument/2006/relationships/footnotes" Target="footnotes.xml"/><Relationship Id="rId15" Type="http://schemas.openxmlformats.org/officeDocument/2006/relationships/hyperlink" Target="mailto:donneespersonnelles@recommerce.com" TargetMode="External"/><Relationship Id="rId10" Type="http://schemas.openxmlformats.org/officeDocument/2006/relationships/hyperlink" Target="https://support.google.com/analytics/answer/6004245?hl=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codes/texte_lc/LEGITEXT000006069569/2021-10-04/" TargetMode="External"/><Relationship Id="rId14" Type="http://schemas.openxmlformats.org/officeDocument/2006/relationships/hyperlink" Target="https://www.cnil.fr/fr/comprendre-vos-dro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11</Pages>
  <Words>3923</Words>
  <Characters>21577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Etame</dc:creator>
  <cp:keywords/>
  <dc:description/>
  <cp:lastModifiedBy>Ségolen Mazelier</cp:lastModifiedBy>
  <cp:revision>52</cp:revision>
  <dcterms:created xsi:type="dcterms:W3CDTF">2024-06-10T08:06:00Z</dcterms:created>
  <dcterms:modified xsi:type="dcterms:W3CDTF">2025-01-10T10:33:00Z</dcterms:modified>
</cp:coreProperties>
</file>